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5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Pr="00371464" w:rsidRDefault="00371464" w:rsidP="00371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1464">
        <w:rPr>
          <w:rFonts w:ascii="Times New Roman" w:eastAsia="Times New Roman" w:hAnsi="Times New Roman"/>
          <w:b/>
          <w:sz w:val="28"/>
          <w:szCs w:val="28"/>
        </w:rPr>
        <w:t>С</w:t>
      </w:r>
      <w:r w:rsidRPr="00371464">
        <w:rPr>
          <w:rFonts w:ascii="Times New Roman" w:eastAsia="Times New Roman" w:hAnsi="Times New Roman"/>
          <w:b/>
          <w:sz w:val="28"/>
          <w:szCs w:val="28"/>
        </w:rPr>
        <w:t>ведения о фактически произведенных расходах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за 2015 год</w:t>
      </w:r>
      <w:r w:rsidRPr="00371464">
        <w:rPr>
          <w:rFonts w:ascii="Times New Roman" w:eastAsia="Times New Roman" w:hAnsi="Times New Roman"/>
          <w:b/>
          <w:sz w:val="28"/>
          <w:szCs w:val="28"/>
        </w:rPr>
        <w:t xml:space="preserve">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</w:t>
      </w:r>
    </w:p>
    <w:p w:rsidR="00000000" w:rsidRPr="00371464" w:rsidRDefault="00FC55B5" w:rsidP="00371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464">
        <w:rPr>
          <w:rFonts w:ascii="Arial" w:hAnsi="Arial" w:cs="Arial"/>
          <w:b/>
          <w:sz w:val="28"/>
          <w:szCs w:val="28"/>
        </w:rPr>
        <w:br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>
        <w:rPr>
          <w:rFonts w:ascii="Arial" w:hAnsi="Arial" w:cs="Arial"/>
          <w:sz w:val="10"/>
          <w:szCs w:val="10"/>
        </w:rPr>
        <w:tab/>
      </w:r>
      <w:r w:rsidR="00371464" w:rsidRPr="00371464">
        <w:rPr>
          <w:rFonts w:ascii="Times New Roman" w:hAnsi="Times New Roman" w:cs="Times New Roman"/>
          <w:sz w:val="28"/>
          <w:szCs w:val="28"/>
        </w:rPr>
        <w:t>тыс. рублей</w:t>
      </w:r>
      <w:r w:rsidRPr="00371464"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8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gridSpan w:val="0"/>
          </w:tcPr>
          <w:p w:rsidR="00000000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W w:w="14934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3336"/>
        <w:gridCol w:w="426"/>
        <w:gridCol w:w="524"/>
        <w:gridCol w:w="1559"/>
        <w:gridCol w:w="1367"/>
        <w:gridCol w:w="1633"/>
        <w:gridCol w:w="1545"/>
        <w:gridCol w:w="1506"/>
        <w:gridCol w:w="1466"/>
        <w:gridCol w:w="810"/>
        <w:gridCol w:w="762"/>
      </w:tblGrid>
      <w:tr w:rsidR="00371464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371464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371464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371464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Закон Магаданской области от 27.12.2014 № 1845-ОЗ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"Об областном бюджете на 2015 год и плановый период 2016 и 2017 годов"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Закон Магаданской области от 27.12.2014 № 1845-ОЗ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(ред. от 08.04.2015)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"Об областном бюджете на 2015 год и плановый период 2016 и 2017 годов"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Закон Магаданской области от 27.12.2014 № 1845-ОЗ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(ред. от 22.06.2015)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"Об областном бюджете на 2015 год и плановый период 2016 и 2017 годов"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Закон Магаданской области от 27.12.2014 № 1845-ОЗ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(ред. от 27.11.2015)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"Об областном бюджете на 2015 год и плановый период 2016 и 2017 годов"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Закон Магаданской области от 27.12.2014 № 1845-ОЗ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(ред. от 25.12.2015)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"Об областном бюджете на 2015 год и плановый период 2016 и 2017 годов"</w:t>
            </w:r>
          </w:p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DE0AE3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областного </w:t>
            </w: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бюджета за 2015 год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371464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7146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%% исп. к первоначальному плану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464" w:rsidRPr="00371464" w:rsidRDefault="00371464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1" w:firstLine="321"/>
              <w:jc w:val="center"/>
              <w:rPr>
                <w:rFonts w:ascii="Arial" w:hAnsi="Arial" w:cs="Arial"/>
                <w:i/>
              </w:rPr>
            </w:pPr>
            <w:r w:rsidRPr="0037146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%% исп. </w:t>
            </w:r>
            <w:proofErr w:type="gramStart"/>
            <w:r w:rsidRPr="0037146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  последним</w:t>
            </w:r>
            <w:proofErr w:type="gramEnd"/>
            <w:r w:rsidRPr="0037146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уточнениям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1 244 793,1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1 256 173,0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1 241 132,6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1 241</w:t>
            </w: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132,6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1 243 503,0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1 204 181,8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96,8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5 825,0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5 825,0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5 825,0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5 825,0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6 625,0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6 518,9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98,4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128 983,6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129 373,6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129 762,8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129 762,8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124 485,2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121 436,0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97,6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204 186,2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204 186,2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204 129,7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204 129,7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215 094,0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211 431,8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98,3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1 908,6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1 108,6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1 108,6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1 108,6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128 871,6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128 871,6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125 911,1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125 911,1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125 911,1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122 798,7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97,5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72 281,6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72 281,6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72 281,6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72 281,6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73 749,7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73 213,0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99,3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75 982,8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84,4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612 736,5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623 726,4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612 113,8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612 113,8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606 529,4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592 800,6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97,7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</w:t>
            </w: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правоохранительная деятельность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722 823,3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741 061,3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732 483,8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732 483,8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731 414,2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717 462,1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98,1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38 765,4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45 779,6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45 779,6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41 279,6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41 272,2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684 057,9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695 281,7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686 704,2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686 704,2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690 134,6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676 189,9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3 548 144,6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3 661 956,8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3 883 245,7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3 889 632,5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4 048 243,8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3 734 371,1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92,2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168 616,0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183 695,9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184 063,1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184 063,1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210 130,6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178 851,0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85,1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36 808,1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36 808,1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35 905,8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35 905,8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36 250,8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36 223,1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660,8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370 081,2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373 621,2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373 621,2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373 305,1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372 017,1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138 322,9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147 498,8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247 670,5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247 670,5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399 296,9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189 038,1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47,3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346 348,5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324 225,5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337 499,5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337 499,5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323 623,1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322 794,3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291 770,6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286 620,6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294 317,0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294 317,0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303 469,6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302 409,2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1 907 510,2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2 011 889,7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2 089 175,2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2 089 175,2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2 089 701,4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2 028 412,0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97,1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297 107,5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301 137,0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320 993,4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327 380,2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312 466,3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304 626,3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97,5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4 350 017,0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4 378 706,5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4 768 195,6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4 966 870,1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5 166 199,0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5 120 022,4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99,1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464 177,2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483 722,8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666 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692 016,6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704 154,3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689 022,0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97,9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3 770 592,3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3 784 386,2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3 982 790,7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4 155 785,6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4 342 277,5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4 311 382,9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99,3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59 999,9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65 247,5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60 597,5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59 067,9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59 067,9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59 767,2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59 617,6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85 491,3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84 293,4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81 908,0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81 908,0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79 322,8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77 200,4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97,3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 и среды их обитания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44 776,7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44 776,7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41 108,4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41 108,4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41 108,4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40 567,9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98,7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40 714,6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39 516,7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40 799,6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40 799,6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38 214,4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36 632,5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95,9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5 109 714,9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5 221 284,1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5 275 380,6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5 298 484,3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5 279 031,9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5 220 314,0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98,9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1 246 912,0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1 323 445,3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1 374 132,7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1 397 236,4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1 397 093,4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1 391 823,2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99,6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2 491 393,8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2 499 010,2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2 503 725,9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2 503 725,9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2 510 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2 475 726,6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98,6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714 976,6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726 345,3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716 113,0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716 113,0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716 053,9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710 857,6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99,3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58 765,7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58 627,3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58 444,2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58 444,2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984,3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57 966,4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262 007,9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276 240,4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262 742,9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262 742,9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258 199,2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254 563,8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98,6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335 658,9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337 615,6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360 221,9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360 221,9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339 080,4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329 376,4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97,1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768 186,3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677 194,5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645 699,0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645 699,0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615 279,3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612 405,7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670 134,9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590 786,4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562 667,2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562 667,2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534 856,9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532 985,8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21 193,8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21 142,8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19 596,8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19 596,8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18 222,2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97,3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76 857,6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65 265,3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63 435,0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63 435,0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61 698,2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61 197,7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99,2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5 305 808,9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5 273 253,9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5 520 252,2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5 349 815,2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5 517 684,1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5 430 504,2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98,4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онарная медицинская помощь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844 258,5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841 850,4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1 148 865,9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1 148 865,9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1 207 875,7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1 168 031,3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96,7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318 070,6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323 916,2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302 714,2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302 714,2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341 062,3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332 086,4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97,4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в дневных стационарах всех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46 168,1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47 580,6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47 217,3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47 217,3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39 255,1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38 627,2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98,4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7 896,0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7 896,0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19 916,5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19 916,5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25 870,3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24 895,3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315,3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96,2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240 779,8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240 779,8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210 678,3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210 678,3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404,4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214 279,5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66 271,7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66 271,7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65 668,0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65 668,0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66 277,0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66 268,0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3 782 364,2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744 959,2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3 725 192,0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3 554 755,0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3 621 939,3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3 586 316,5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3 068 675,9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3 096 910,8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3 105 471,6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3 105 471,6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3 148 590,7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3 096 782,9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98,4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216 861,6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216 861,6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216 861,6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216 861,6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218 758,7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199 464,7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91,2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972 598,6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984 729,3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972 164,2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972 164,2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1 016 038,4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1 004 385,0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98,9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1 199 634,8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1 215 103,0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1 206 914,0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1 206 914,0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1 210 423,5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1 196 352,4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98,8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413 457,9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413 457,9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411 836,9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411 836,9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433 084,0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431 052,9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266 123,0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266 759,0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297 694,9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297 694,9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270 286,1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265 527,9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98,2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229 637,7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306 828,5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473 516,8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441 468,4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467 310,1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290 262,6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62,1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205 216,3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275 109,6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447 596,6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415 548,2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440 745,5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263 715,6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59,8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2 276,5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2 276,5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2 276,5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2 276,5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высших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6 033,5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6 033,5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6 033,5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6 033,6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6 033,5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24 421,4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25 685,4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17 610,2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17 610,2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18 254,5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18 237,0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41 264,9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130 275,7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130 275,9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130 275,9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138 536,9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138 295,0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335,1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99,8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41 264,9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41 264,9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41 265,1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41 265,1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48 526,1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48 285,7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99,5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89 010,8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90 010,8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009,3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545 247,3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545 247,3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943 773,7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943 773,7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952 576,3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951 823,0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99,9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545 247,3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545 247,3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943 773,7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943 773,7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952 576,3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951 823,0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99,9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2 716 516,1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2 729 637,9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2 810 542,9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2 784 863,3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2 906 815,2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2 880 373,9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99,1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916 479,0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917 830,0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916 479,0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916 479,0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916 479,0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916 479,0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290 522,0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264 842,4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320 053,4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320 050,9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152,4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</w:t>
            </w: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межбюджетные трансферты общего характера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1 590 037,1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1 591 807,9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1 603 541,9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1 603 541,9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1 670 282,8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1 643 844,0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98,4</w:t>
            </w:r>
          </w:p>
        </w:tc>
      </w:tr>
      <w:tr w:rsidR="00000000" w:rsidRPr="00371464" w:rsidTr="003714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 w:rsidP="0037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27 736 321,3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28 102 823,7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29 611 878,4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29 611 878,4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30 294 507,3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29 473 999,1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000000" w:rsidRPr="00371464" w:rsidRDefault="00FC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97,3</w:t>
            </w:r>
          </w:p>
        </w:tc>
      </w:tr>
    </w:tbl>
    <w:p w:rsidR="00FC55B5" w:rsidRDefault="00FC55B5"/>
    <w:sectPr w:rsidR="00FC55B5" w:rsidSect="00371464">
      <w:pgSz w:w="16901" w:h="23900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64"/>
    <w:rsid w:val="00371464"/>
    <w:rsid w:val="00D76D16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D6D7FC-2EFF-4173-BDC0-432C093E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DEPFIN27.08.2013 10:29:01; РР·РјРµРЅРµРЅ: korpuhnov 05.05.2016 17:46:38</dc:subject>
  <dc:creator>Keysystems.DWH.ReportDesigner</dc:creator>
  <cp:keywords/>
  <dc:description/>
  <cp:lastModifiedBy>Швец Элина Александровна</cp:lastModifiedBy>
  <cp:revision>2</cp:revision>
  <dcterms:created xsi:type="dcterms:W3CDTF">2016-05-06T03:21:00Z</dcterms:created>
  <dcterms:modified xsi:type="dcterms:W3CDTF">2016-05-06T03:21:00Z</dcterms:modified>
</cp:coreProperties>
</file>