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F5" w:rsidRDefault="001B5DF5" w:rsidP="001B5DF5">
      <w:pPr>
        <w:pStyle w:val="ConsPlusNormal"/>
        <w:jc w:val="right"/>
      </w:pPr>
      <w:r>
        <w:t>Приложение 15</w:t>
      </w:r>
    </w:p>
    <w:p w:rsidR="001B5DF5" w:rsidRDefault="001B5DF5" w:rsidP="001B5DF5">
      <w:pPr>
        <w:pStyle w:val="ConsPlusNormal"/>
        <w:jc w:val="right"/>
      </w:pPr>
      <w:r>
        <w:t>к Закону Магаданской области</w:t>
      </w:r>
    </w:p>
    <w:p w:rsidR="001B5DF5" w:rsidRDefault="001B5DF5" w:rsidP="001B5DF5">
      <w:pPr>
        <w:pStyle w:val="ConsPlusNormal"/>
        <w:jc w:val="right"/>
      </w:pPr>
      <w:r>
        <w:t>"Об областном бюджете на 2016 год"</w:t>
      </w:r>
    </w:p>
    <w:p w:rsidR="001B5DF5" w:rsidRDefault="001B5DF5" w:rsidP="001B5DF5">
      <w:pPr>
        <w:pStyle w:val="ConsPlusNormal"/>
        <w:jc w:val="both"/>
      </w:pPr>
    </w:p>
    <w:p w:rsidR="001B5DF5" w:rsidRDefault="001B5DF5" w:rsidP="001B5DF5">
      <w:pPr>
        <w:pStyle w:val="ConsPlusTitle"/>
        <w:jc w:val="center"/>
      </w:pPr>
      <w:bookmarkStart w:id="0" w:name="P54379"/>
      <w:bookmarkEnd w:id="0"/>
      <w:r>
        <w:t>РАСПРЕДЕЛЕНИЕ БЮДЖЕТНЫХ АССИГНОВАНИЙ, НАПРАВЛЯЕМЫХ</w:t>
      </w:r>
    </w:p>
    <w:p w:rsidR="001B5DF5" w:rsidRDefault="001B5DF5" w:rsidP="001B5DF5">
      <w:pPr>
        <w:pStyle w:val="ConsPlusTitle"/>
        <w:jc w:val="center"/>
      </w:pPr>
      <w:r>
        <w:t>НА ИСПОЛНЕНИЕ ПУБЛИЧНЫХ НОРМАТИВНЫХ ОБЯЗАТЕЛЬСТВ, НА 2016 ГОД</w:t>
      </w:r>
    </w:p>
    <w:p w:rsidR="001B5DF5" w:rsidRDefault="001B5DF5" w:rsidP="001B5DF5">
      <w:pPr>
        <w:pStyle w:val="ConsPlusNormal"/>
        <w:jc w:val="center"/>
      </w:pPr>
      <w:r>
        <w:t>Список изменяющих документов</w:t>
      </w:r>
    </w:p>
    <w:p w:rsidR="001B5DF5" w:rsidRDefault="001B5DF5" w:rsidP="001B5DF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1B5DF5" w:rsidRDefault="001B5DF5" w:rsidP="001B5DF5">
      <w:pPr>
        <w:pStyle w:val="ConsPlusNormal"/>
        <w:jc w:val="center"/>
      </w:pPr>
      <w:r>
        <w:t>от 09.06.2016 N 2045-ОЗ)</w:t>
      </w:r>
    </w:p>
    <w:p w:rsidR="001B5DF5" w:rsidRDefault="001B5DF5" w:rsidP="001B5DF5">
      <w:pPr>
        <w:pStyle w:val="ConsPlusNormal"/>
        <w:jc w:val="both"/>
      </w:pPr>
    </w:p>
    <w:p w:rsidR="001B5DF5" w:rsidRDefault="001B5DF5" w:rsidP="001B5DF5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751"/>
        <w:gridCol w:w="510"/>
        <w:gridCol w:w="510"/>
        <w:gridCol w:w="567"/>
        <w:gridCol w:w="624"/>
        <w:gridCol w:w="1459"/>
      </w:tblGrid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1 631 644,6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Реализация прочих мероприятий по социальной поддержке отдельных категорий медицинских работников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52 190,6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7 201,1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12 000,0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32 989,5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32 539,5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 xml:space="preserve">Министерство здравоохранения и демографической политики </w:t>
            </w:r>
            <w:r>
              <w:lastRenderedPageBreak/>
              <w:t>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32 539,5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01 7 03 14340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01 7 03 51360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межбюджетные трансферты на осуществление единовременных выплат медицинским работникам за счет средств областного бюджета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R1360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R1360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R1360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R1360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R1360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7 03 R1360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Среднее профессиональное 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25 809,3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25 809,3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1 414,4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766,7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23 628,2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23 572,0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23 315,8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23 315,8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 Г 03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Выявление и поддержка одаренных детей и талантливой молодежи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3 776,8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3 551,8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3 551,8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125,0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3 426,8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1 467,3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1 467,3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1 959,5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1 634,5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175,0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02 3 02 11060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02 4 02 38930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 xml:space="preserve">Министерство образования и молодежной политики Магаданской </w:t>
            </w:r>
            <w:r>
              <w:lastRenderedPageBreak/>
              <w:t>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02 4 02 38930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353,6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9 806,5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9 806,5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7 014,5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2 792,0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2 252,6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2 252,6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539,4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01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539,4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542-</w:t>
            </w:r>
            <w:r>
              <w:lastRenderedPageBreak/>
              <w:t>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02 Б 02 74070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74070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49 833,7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75 553,2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25 712,0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10 858,0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10 858,0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14 854,0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 Б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14 854,0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04 5 01 75010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14 808,6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04 5 02 80380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305,0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Выплата региональной доплаты к пенсии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21 4 01 51530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139 760,9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выплату региональной доплаты к пенсии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55 125,7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4 891,5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21 4 01 80010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50 234,2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Государственная социальная помощь в Магаданской области (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марта 2003 года N 320-ОЗ)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20 201,9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385,4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21 4 01 80130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19 816,5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Выплаты субсидий на оплату жилого помещения и коммунальных услуг (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17 января 2008 года N 9-па)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64 223,7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1 465,7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21 4 01 80220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62 758,0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Дополнительные меры социальной поддержки граждан, принимавших участие в ликвидации последствий катастрофы на Чернобыльской АЭС (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11 марта 2013 года N 1580-ОЗ)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1 082,3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19,6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Компенсация расходов по оплате взносов на капитальный ремонт общего имущества в многоквартирном доме отдельным категориям граждан, проживающим на территории Магаданской области (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25 декабря 2015 года N 1980-ОЗ)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6 780,0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107,0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6 673,0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отдельных категорий лиц, удостоенных почетного звания "Ветеран труда Магаданской области" (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12 января 2004 года N 412-ОЗ)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23 535,1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572,9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22 962,2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неработающих старожилов Магаданской области, получающих страховую пенсию по старости (инвалидности) (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499-ОЗ)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86 445,4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2 368,3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21 4 02 80070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84 077,1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Дополнительные меры социальной поддержки отдельных категорий граждан, проживающих на территории Магаданской области (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марта 2010 года N 1240-ОЗ)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2 729,2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21 4 02 80120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2 626,5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ветеранов труда, проживающих на территории Магаданской области (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498-ОЗ)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326 848,4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7 345,2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319 503,2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тружеников тыла, проживающих на территории Магаданской области (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06 декабря 2004 года N 502-ОЗ)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3 284,3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119,4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3 164,9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репрессий, проживающих на территории Магаданской области (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519-ОЗ)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22 599,8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 xml:space="preserve">Министерство труда и социальной </w:t>
            </w:r>
            <w:r>
              <w:lastRenderedPageBreak/>
              <w:t>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523,7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21 4 02 80260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Дополнительные меры социальной поддержки неработающих инвалидов, являющихся получателями социальной пенсии, проживающих на территории Магаданской области (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01 ноября 2013 года N 1658-ОЗ)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2 727,5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61,3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21 4 02 80330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2 666,2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Ежемесячные выплаты отдельным категориям граждан из числа участников Великой Отечественной войны и жителей блокадного Ленинграда, проживающих в Магаданской области (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2014 года N 1831-ОЗ)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1 638,4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55,2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21 4 02 80450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1 583,2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21 4 03 50840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88 825,1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Оказание дополнительной материальной поддержки женщинам из числа коренных малочисленных народов Севера в связи с беременностью и рождением ребенка (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ноября 2006 года N 759-ОЗ)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1 562,7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29,4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1 533,3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Выплаты в связи с рождением и воспитанием ребенка гражданам,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(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03 декабря 2005 года N 639-ОЗ)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1 322,2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22,1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21 4 03 80080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1 300,1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многодетных семей (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523-ОЗ)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61 852,3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1 049,6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21 4 03 80140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60 802,7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Ежемесячная доплата к пенсии по случаю потери кормильца детям погибших при исполнении обязанностей военной службы (служебных обязанностей) военнослужащих и сотрудников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веществ, органов федеральной службы безопасности, расположенных на территории Магаданской области, а также детям работников добровольной пожарной охраны и добровольных пожарных, погибших при исполнении обязанностей добровольного пожарного (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мая 2002 года N 246-ОЗ)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897,0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882,8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Единовременное материальное вознаграждение многодетным матерям, награжденным почетным знаком Магаданской области "Материнская слава" (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13 марта 2008 года N 984-ОЗ)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150,0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 (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22 июля 2011 года N 1420-ОЗ)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21 4 03 80190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32 345,6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Ежемесячные выплаты на детей-инвалидов с особыми потребностями (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2011 года N 1461-ОЗ)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16 902,2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269,1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16 633,1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Выплаты ежемесячного и ежегодного пособия на ребенка (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6 декабря 2004 года N 500-ОЗ)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101 380,6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52,6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21 4 03 80230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101 328,0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Единовременные выплаты семьям при рождении двух и более детей (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июля 2012 года N 1527-ОЗ)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1 050,3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20,3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1 030,0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(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Магаданской области от 12 сентября 2014 года N 749-пп)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270,2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4,4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21 4 03 80350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265,8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Единовременные денежные выплаты при усыновлении (удочерении) детей-сирот и детей, оставшихся без попечения родителей (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21 июня 2012 года N 1510-ОЗ)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3 760,0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60,0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21 4 03 80360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3 700,0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Ежемесячные денежные выплаты семьям при рождении третьего или последующих детей (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июля 2012 года N 1531-ОЗ)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76 159,0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2 822,9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21 4 03 80370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73 336,1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 (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30 декабря 2004 года N 541-ОЗ)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109 713,6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1 794,1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21 4 03 80380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107 919,5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Расходы на доплату к пенсиям государственных и муниципальных служащих (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14 марта 2014 года N 1718-ОЗ)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21 4 04 80020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78 732,0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Меры социальной поддержки лиц, имеющих звание "Почетный донор Магаданской области" (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27 декабря 2013 года N 1692-ОЗ)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10 011,0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171,3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21 4 04 80090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9 839,7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лиц, удостоенных звания "Почетный гражданин Магаданской области" (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10 июня 2003 года N 360-ОЗ)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21 4 04 80100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1 076,1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Пособия специалистам, работающим в областных государственных или муниципальных учреждениях и организациях, удаленных от административного центра Магаданской области (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8 декабря 2010 года N 1334-ОЗ)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9 087,9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143,1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21 4 04 80180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8 944,8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Меры социальной поддержки молодых специалистов Магаданской области (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9 ноября 2007 года N 909-ОЗ)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7 316,3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116,3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21 4 04 80210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7 200,0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 xml:space="preserve">Меры социальной поддержки по оплате жилых помещений и коммунальных услуг отдельных категорий граждан, </w:t>
            </w:r>
            <w:r>
              <w:lastRenderedPageBreak/>
              <w:t>проживающих на территории Магаданской области (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28 декабря 2004 года N 528-ОЗ)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lastRenderedPageBreak/>
              <w:t>21 5 02 80510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435,9</w:t>
            </w:r>
          </w:p>
        </w:tc>
      </w:tr>
      <w:tr w:rsidR="001B5DF5" w:rsidTr="00A22174">
        <w:tc>
          <w:tcPr>
            <w:tcW w:w="3969" w:type="dxa"/>
          </w:tcPr>
          <w:p w:rsidR="001B5DF5" w:rsidRDefault="001B5DF5" w:rsidP="00A22174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1751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21 5 02 80510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24" w:type="dxa"/>
          </w:tcPr>
          <w:p w:rsidR="001B5DF5" w:rsidRDefault="001B5DF5" w:rsidP="00A221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59" w:type="dxa"/>
          </w:tcPr>
          <w:p w:rsidR="001B5DF5" w:rsidRDefault="001B5DF5" w:rsidP="00A22174">
            <w:pPr>
              <w:pStyle w:val="ConsPlusNormal"/>
              <w:jc w:val="right"/>
            </w:pPr>
            <w:r>
              <w:t>435,9</w:t>
            </w:r>
          </w:p>
        </w:tc>
      </w:tr>
    </w:tbl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F5"/>
    <w:rsid w:val="001B5DF5"/>
    <w:rsid w:val="009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610D-177E-4652-8BA1-F401B43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5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5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5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5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DF5"/>
  </w:style>
  <w:style w:type="paragraph" w:styleId="a5">
    <w:name w:val="footer"/>
    <w:basedOn w:val="a"/>
    <w:link w:val="a6"/>
    <w:uiPriority w:val="99"/>
    <w:unhideWhenUsed/>
    <w:rsid w:val="001B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DDC9ACF1492B88E3B23AEABDDF604F92063CBFAAEC1BE4D5D6095C4882EE6q1c4X" TargetMode="External"/><Relationship Id="rId13" Type="http://schemas.openxmlformats.org/officeDocument/2006/relationships/hyperlink" Target="consultantplus://offline/ref=393DDC9ACF1492B88E3B23AEABDDF604F92063CBFAA0C3BA455D6095C4882EE6q1c4X" TargetMode="External"/><Relationship Id="rId18" Type="http://schemas.openxmlformats.org/officeDocument/2006/relationships/hyperlink" Target="consultantplus://offline/ref=393DDC9ACF1492B88E3B23AEABDDF604F92063CBFAA0C3BA475D6095C4882EE6q1c4X" TargetMode="External"/><Relationship Id="rId26" Type="http://schemas.openxmlformats.org/officeDocument/2006/relationships/hyperlink" Target="consultantplus://offline/ref=393DDC9ACF1492B88E3B23AEABDDF604F92063CBFAA0C3BB435D6095C4882EE6q1c4X" TargetMode="External"/><Relationship Id="rId39" Type="http://schemas.openxmlformats.org/officeDocument/2006/relationships/hyperlink" Target="consultantplus://offline/ref=393DDC9ACF1492B88E3B23AEABDDF604F92063CBFBAFC8BC4C5D6095C4882EE6q1c4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3DDC9ACF1492B88E3B23AEABDDF604F92063CBFAA0C3BA405D6095C4882EE6q1c4X" TargetMode="External"/><Relationship Id="rId34" Type="http://schemas.openxmlformats.org/officeDocument/2006/relationships/hyperlink" Target="consultantplus://offline/ref=393DDC9ACF1492B88E3B23AEABDDF604F92063CBFAA1C0B14D5D6095C4882EE6q1c4X" TargetMode="External"/><Relationship Id="rId42" Type="http://schemas.openxmlformats.org/officeDocument/2006/relationships/hyperlink" Target="consultantplus://offline/ref=393DDC9ACF1492B88E3B23AEABDDF604F92063CBFAAEC5BF455D6095C4882EE6q1c4X" TargetMode="External"/><Relationship Id="rId7" Type="http://schemas.openxmlformats.org/officeDocument/2006/relationships/hyperlink" Target="consultantplus://offline/ref=393DDC9ACF1492B88E3B23AEABDDF604F92063CBFAA0C3BA4C5D6095C4882EE6q1c4X" TargetMode="External"/><Relationship Id="rId12" Type="http://schemas.openxmlformats.org/officeDocument/2006/relationships/hyperlink" Target="consultantplus://offline/ref=393DDC9ACF1492B88E3B23AEABDDF604F92063CBFAA0C3BA4D5D6095C4882EE6q1c4X" TargetMode="External"/><Relationship Id="rId17" Type="http://schemas.openxmlformats.org/officeDocument/2006/relationships/hyperlink" Target="consultantplus://offline/ref=393DDC9ACF1492B88E3B23AEABDDF604F92063CBFAAAC8B94D5D6095C4882EE6q1c4X" TargetMode="External"/><Relationship Id="rId25" Type="http://schemas.openxmlformats.org/officeDocument/2006/relationships/hyperlink" Target="consultantplus://offline/ref=393DDC9ACF1492B88E3B23AEABDDF604F92063CBFAA0C3BC405D6095C4882EE6q1c4X" TargetMode="External"/><Relationship Id="rId33" Type="http://schemas.openxmlformats.org/officeDocument/2006/relationships/hyperlink" Target="consultantplus://offline/ref=393DDC9ACF1492B88E3B23AEABDDF604F92063CBFAA8C2BA415D6095C4882EE6q1c4X" TargetMode="External"/><Relationship Id="rId38" Type="http://schemas.openxmlformats.org/officeDocument/2006/relationships/hyperlink" Target="consultantplus://offline/ref=393DDC9ACF1492B88E3B23AEABDDF604F92063CBFAAEC1B1405D6095C4882EE6q1c4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DDC9ACF1492B88E3B23AEABDDF604F92063CBFAAEC8BD465D6095C4882EE6q1c4X" TargetMode="External"/><Relationship Id="rId20" Type="http://schemas.openxmlformats.org/officeDocument/2006/relationships/hyperlink" Target="consultantplus://offline/ref=393DDC9ACF1492B88E3B23AEABDDF604F92063CBFAA0C3BA465D6095C4882EE6q1c4X" TargetMode="External"/><Relationship Id="rId29" Type="http://schemas.openxmlformats.org/officeDocument/2006/relationships/hyperlink" Target="consultantplus://offline/ref=393DDC9ACF1492B88E3B23AEABDDF604F92063CBFAA8C2BB425D6095C4882EE6q1c4X" TargetMode="External"/><Relationship Id="rId41" Type="http://schemas.openxmlformats.org/officeDocument/2006/relationships/hyperlink" Target="consultantplus://offline/ref=393DDC9ACF1492B88E3B23AEABDDF604F92063CBFAA0C3BD445D6095C4882EE6q1c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DDC9ACF1492B88E3B23AEABDDF604F92063CBFAA0C3BA4C5D6095C4882EE6q1c4X" TargetMode="External"/><Relationship Id="rId11" Type="http://schemas.openxmlformats.org/officeDocument/2006/relationships/hyperlink" Target="consultantplus://offline/ref=393DDC9ACF1492B88E3B23AEABDDF604F92063CBFAA0C3BA4C5D6095C4882EE6q1c4X" TargetMode="External"/><Relationship Id="rId24" Type="http://schemas.openxmlformats.org/officeDocument/2006/relationships/hyperlink" Target="consultantplus://offline/ref=393DDC9ACF1492B88E3B23AEABDDF604F92063CBFAA0C3BC455D6095C4882EE6q1c4X" TargetMode="External"/><Relationship Id="rId32" Type="http://schemas.openxmlformats.org/officeDocument/2006/relationships/hyperlink" Target="consultantplus://offline/ref=393DDC9ACF1492B88E3B23AEABDDF604F92063CBFAA8C9B9455D6095C4882EE6q1c4X" TargetMode="External"/><Relationship Id="rId37" Type="http://schemas.openxmlformats.org/officeDocument/2006/relationships/hyperlink" Target="consultantplus://offline/ref=393DDC9ACF1492B88E3B23AEABDDF604F92063CBFAA0C3BA4D5D6095C4882EE6q1c4X" TargetMode="External"/><Relationship Id="rId40" Type="http://schemas.openxmlformats.org/officeDocument/2006/relationships/hyperlink" Target="consultantplus://offline/ref=393DDC9ACF1492B88E3B23AEABDDF604F92063CBFAAEC7B9445D6095C4882EE6q1c4X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93DDC9ACF1492B88E3B23AEABDDF604F92063CBFAA0C3BA4D5D6095C4882EE6q1c4X" TargetMode="External"/><Relationship Id="rId15" Type="http://schemas.openxmlformats.org/officeDocument/2006/relationships/hyperlink" Target="consultantplus://offline/ref=393DDC9ACF1492B88E3B23AEABDDF604F92063CBFAABC4B04C5D6095C4882EE6q1c4X" TargetMode="External"/><Relationship Id="rId23" Type="http://schemas.openxmlformats.org/officeDocument/2006/relationships/hyperlink" Target="consultantplus://offline/ref=393DDC9ACF1492B88E3B23AEABDDF604F92063CBFBA0C0BD425D6095C4882EE6q1c4X" TargetMode="External"/><Relationship Id="rId28" Type="http://schemas.openxmlformats.org/officeDocument/2006/relationships/hyperlink" Target="consultantplus://offline/ref=393DDC9ACF1492B88E3B23AEABDDF604F92063CBFAA1C8BA415D6095C4882EE6q1c4X" TargetMode="External"/><Relationship Id="rId36" Type="http://schemas.openxmlformats.org/officeDocument/2006/relationships/hyperlink" Target="consultantplus://offline/ref=393DDC9ACF1492B88E3B23AEABDDF604F92063CBFAA0C3BB4C5D6095C4882EE6q1c4X" TargetMode="External"/><Relationship Id="rId10" Type="http://schemas.openxmlformats.org/officeDocument/2006/relationships/hyperlink" Target="consultantplus://offline/ref=393DDC9ACF1492B88E3B23AEABDDF604F92063CBFAA0C3BA4D5D6095C4882EE6q1c4X" TargetMode="External"/><Relationship Id="rId19" Type="http://schemas.openxmlformats.org/officeDocument/2006/relationships/hyperlink" Target="consultantplus://offline/ref=393DDC9ACF1492B88E3B23AEABDDF604F92063CBFAAEC7BE455D6095C4882EE6q1c4X" TargetMode="External"/><Relationship Id="rId31" Type="http://schemas.openxmlformats.org/officeDocument/2006/relationships/hyperlink" Target="consultantplus://offline/ref=393DDC9ACF1492B88E3B23AEABDDF604F92063CBFAAFC1BC425D6095C4882EE6q1c4X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93DDC9ACF1492B88E3B23AEABDDF604F92063CBF9A8C0B84D5D6095C4882EE614780B428DF4904427D487qCc1X" TargetMode="External"/><Relationship Id="rId9" Type="http://schemas.openxmlformats.org/officeDocument/2006/relationships/hyperlink" Target="consultantplus://offline/ref=393DDC9ACF1492B88E3B23AEABDDF604F92063CBFAA0C3BA4C5D6095C4882EE6q1c4X" TargetMode="External"/><Relationship Id="rId14" Type="http://schemas.openxmlformats.org/officeDocument/2006/relationships/hyperlink" Target="consultantplus://offline/ref=393DDC9ACF1492B88E3B23AEABDDF604F92063CBFAA0C1BC4D5D6095C4882EE6q1c4X" TargetMode="External"/><Relationship Id="rId22" Type="http://schemas.openxmlformats.org/officeDocument/2006/relationships/hyperlink" Target="consultantplus://offline/ref=393DDC9ACF1492B88E3B23AEABDDF604F92063CBFAA0C3BA415D6095C4882EE6q1c4X" TargetMode="External"/><Relationship Id="rId27" Type="http://schemas.openxmlformats.org/officeDocument/2006/relationships/hyperlink" Target="consultantplus://offline/ref=393DDC9ACF1492B88E3B23AEABDDF604F92063CBFAA0C3BA435D6095C4882EE6q1c4X" TargetMode="External"/><Relationship Id="rId30" Type="http://schemas.openxmlformats.org/officeDocument/2006/relationships/hyperlink" Target="consultantplus://offline/ref=393DDC9ACF1492B88E3B23AEABDDF604F92063CBFAAAC2BB415D6095C4882EE6q1c4X" TargetMode="External"/><Relationship Id="rId35" Type="http://schemas.openxmlformats.org/officeDocument/2006/relationships/hyperlink" Target="consultantplus://offline/ref=393DDC9ACF1492B88E3B23AEABDDF604F92063CBFBA0C1B8475D6095C4882EE6q1c4X" TargetMode="External"/><Relationship Id="rId43" Type="http://schemas.openxmlformats.org/officeDocument/2006/relationships/hyperlink" Target="consultantplus://offline/ref=393DDC9ACF1492B88E3B23AEABDDF604F92063CBFAA0C3BA4C5D6095C4882EE6q1c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6920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46274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2016-08-29T00:37:00Z</dcterms:created>
  <dcterms:modified xsi:type="dcterms:W3CDTF">2016-08-29T00:37:00Z</dcterms:modified>
</cp:coreProperties>
</file>