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8F" w:rsidRDefault="00A5748F" w:rsidP="00A5748F">
      <w:pPr>
        <w:pStyle w:val="ConsPlusNormal"/>
        <w:jc w:val="right"/>
      </w:pPr>
      <w:r>
        <w:t>Приложение 6</w:t>
      </w:r>
    </w:p>
    <w:p w:rsidR="00A5748F" w:rsidRDefault="00A5748F" w:rsidP="00A5748F">
      <w:pPr>
        <w:pStyle w:val="ConsPlusNormal"/>
        <w:jc w:val="right"/>
      </w:pPr>
      <w:r>
        <w:t>к Закону Магаданской области</w:t>
      </w:r>
    </w:p>
    <w:p w:rsidR="00A5748F" w:rsidRDefault="00A5748F" w:rsidP="00A5748F">
      <w:pPr>
        <w:pStyle w:val="ConsPlusNormal"/>
        <w:jc w:val="right"/>
      </w:pPr>
      <w:r>
        <w:t>"Об областном бюджете на 2016 год"</w:t>
      </w:r>
    </w:p>
    <w:p w:rsidR="00A5748F" w:rsidRDefault="00A5748F" w:rsidP="00A5748F">
      <w:pPr>
        <w:pStyle w:val="ConsPlusNormal"/>
        <w:jc w:val="both"/>
      </w:pPr>
    </w:p>
    <w:p w:rsidR="00A5748F" w:rsidRDefault="00A5748F" w:rsidP="00A5748F">
      <w:pPr>
        <w:pStyle w:val="ConsPlusTitle"/>
        <w:jc w:val="center"/>
      </w:pPr>
      <w:bookmarkStart w:id="0" w:name="P1893"/>
      <w:bookmarkEnd w:id="0"/>
      <w:r>
        <w:t>РАСПРЕДЕЛЕНИЕ БЮДЖЕТНЫХ АССИГНОВАНИЙ ПО РАЗДЕЛАМ</w:t>
      </w:r>
    </w:p>
    <w:p w:rsidR="00A5748F" w:rsidRDefault="00A5748F" w:rsidP="00A5748F">
      <w:pPr>
        <w:pStyle w:val="ConsPlusTitle"/>
        <w:jc w:val="center"/>
      </w:pPr>
      <w:r>
        <w:t>И ПОДРАЗДЕЛАМ КЛАССИФИКАЦИИ РАСХОДОВ БЮДЖЕТОВ РОССИЙСКОЙ</w:t>
      </w:r>
    </w:p>
    <w:p w:rsidR="00A5748F" w:rsidRDefault="00A5748F" w:rsidP="00A5748F">
      <w:pPr>
        <w:pStyle w:val="ConsPlusTitle"/>
        <w:jc w:val="center"/>
      </w:pPr>
      <w:r>
        <w:t>ФЕДЕРАЦИИ НА 2016 ГОД</w:t>
      </w:r>
    </w:p>
    <w:p w:rsidR="00A5748F" w:rsidRDefault="00A5748F" w:rsidP="00A5748F">
      <w:pPr>
        <w:pStyle w:val="ConsPlusNormal"/>
        <w:jc w:val="center"/>
      </w:pPr>
      <w:r>
        <w:t>Список изменяющих документов</w:t>
      </w:r>
    </w:p>
    <w:p w:rsidR="00A5748F" w:rsidRDefault="00A5748F" w:rsidP="00A5748F">
      <w:pPr>
        <w:pStyle w:val="ConsPlusNormal"/>
        <w:jc w:val="center"/>
      </w:pPr>
      <w:r>
        <w:t>(в ред. Законов Магаданской области</w:t>
      </w:r>
    </w:p>
    <w:p w:rsidR="00A5748F" w:rsidRDefault="00A5748F" w:rsidP="00A5748F">
      <w:pPr>
        <w:pStyle w:val="ConsPlusNormal"/>
        <w:jc w:val="center"/>
      </w:pPr>
      <w:r>
        <w:t xml:space="preserve">от 04.07.2016 </w:t>
      </w:r>
      <w:hyperlink r:id="rId4" w:history="1">
        <w:r>
          <w:rPr>
            <w:color w:val="0000FF"/>
          </w:rPr>
          <w:t>N 2047-ОЗ</w:t>
        </w:r>
      </w:hyperlink>
      <w:r>
        <w:t>,</w:t>
      </w:r>
    </w:p>
    <w:p w:rsidR="00A5748F" w:rsidRDefault="00A5748F" w:rsidP="00A5748F">
      <w:pPr>
        <w:pStyle w:val="ConsPlusNormal"/>
        <w:jc w:val="center"/>
      </w:pPr>
      <w:r>
        <w:t xml:space="preserve">от 29.07.2016 </w:t>
      </w:r>
      <w:hyperlink r:id="rId5" w:history="1">
        <w:r>
          <w:rPr>
            <w:color w:val="0000FF"/>
          </w:rPr>
          <w:t>N 2056-ОЗ</w:t>
        </w:r>
      </w:hyperlink>
      <w:r>
        <w:t>)</w:t>
      </w:r>
    </w:p>
    <w:p w:rsidR="00A5748F" w:rsidRDefault="00A5748F" w:rsidP="00A5748F">
      <w:pPr>
        <w:pStyle w:val="ConsPlusNormal"/>
        <w:jc w:val="both"/>
      </w:pPr>
    </w:p>
    <w:p w:rsidR="00A5748F" w:rsidRDefault="00A5748F" w:rsidP="00A5748F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510"/>
        <w:gridCol w:w="510"/>
        <w:gridCol w:w="1531"/>
      </w:tblGrid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A5748F" w:rsidTr="00A22174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A5748F" w:rsidRDefault="00A5748F" w:rsidP="00A22174">
            <w:pPr>
              <w:pStyle w:val="ConsPlusNormal"/>
            </w:pPr>
            <w:r>
              <w:t>ВСЕГО</w:t>
            </w: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29 227 590,6</w:t>
            </w:r>
          </w:p>
        </w:tc>
      </w:tr>
      <w:tr w:rsidR="00A5748F" w:rsidTr="00A22174">
        <w:tblPrEx>
          <w:tblBorders>
            <w:insideH w:val="nil"/>
          </w:tblBorders>
        </w:tblPrEx>
        <w:tc>
          <w:tcPr>
            <w:tcW w:w="9411" w:type="dxa"/>
            <w:gridSpan w:val="4"/>
            <w:tcBorders>
              <w:top w:val="nil"/>
            </w:tcBorders>
          </w:tcPr>
          <w:p w:rsidR="00A5748F" w:rsidRDefault="00A5748F" w:rsidP="00A22174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1 285 950,4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6 910,0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144 117,1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212 402,6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1 908,6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127 868,5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32 307,0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670 436,6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736 145,1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56 795,2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679 349,9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3 763 821,3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182 682,0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Топливно-энергетический комплекс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36 477,1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433 333,6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lastRenderedPageBreak/>
              <w:t>Водное хозяйство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311 266,8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309 028,8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321 913,1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1 863 585,3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305 534,6</w:t>
            </w:r>
          </w:p>
        </w:tc>
      </w:tr>
      <w:tr w:rsidR="00A5748F" w:rsidTr="00A22174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A5748F" w:rsidRDefault="00A5748F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3 327 248,0</w:t>
            </w:r>
          </w:p>
        </w:tc>
      </w:tr>
      <w:tr w:rsidR="00A5748F" w:rsidTr="00A22174">
        <w:tblPrEx>
          <w:tblBorders>
            <w:insideH w:val="nil"/>
          </w:tblBorders>
        </w:tblPrEx>
        <w:tc>
          <w:tcPr>
            <w:tcW w:w="9411" w:type="dxa"/>
            <w:gridSpan w:val="4"/>
            <w:tcBorders>
              <w:top w:val="nil"/>
            </w:tcBorders>
          </w:tcPr>
          <w:p w:rsidR="00A5748F" w:rsidRDefault="00A5748F" w:rsidP="00A22174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281 423,6</w:t>
            </w:r>
          </w:p>
        </w:tc>
      </w:tr>
      <w:tr w:rsidR="00A5748F" w:rsidTr="00A22174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A5748F" w:rsidRDefault="00A5748F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2 932 826,8</w:t>
            </w:r>
          </w:p>
        </w:tc>
      </w:tr>
      <w:tr w:rsidR="00A5748F" w:rsidTr="00A22174">
        <w:tblPrEx>
          <w:tblBorders>
            <w:insideH w:val="nil"/>
          </w:tblBorders>
        </w:tblPrEx>
        <w:tc>
          <w:tcPr>
            <w:tcW w:w="9411" w:type="dxa"/>
            <w:gridSpan w:val="4"/>
            <w:tcBorders>
              <w:top w:val="nil"/>
            </w:tcBorders>
          </w:tcPr>
          <w:p w:rsidR="00A5748F" w:rsidRDefault="00A5748F" w:rsidP="00A2217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29.07.2016 N 2056-ОЗ)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45 000,0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67 997,6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67 732,9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30 088,1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37 644,8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5 518 617,0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1 407 534,6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2 610 456,6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743 270,5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63 290,1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274 020,9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420 044,3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671 070,4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572 546,3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19 888,7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78 635,4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5 803 800,8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1 050 785,3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304 896,2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lastRenderedPageBreak/>
              <w:t>Медицинская помощь в дневных стационарах всех типов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39 540,1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32 962,5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216 197,1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66 006,3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4 093 413,3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3 449 147,4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273 618,6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1 066 143,6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1 193 199,7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642 959,7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273 225,8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474 530,7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449 792,8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633,6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6 170,9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17 933,4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157 639,6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61 997,8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95 641,8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1 217 294,7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2 754 592,3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1 740 000,0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238 076,5</w:t>
            </w:r>
          </w:p>
        </w:tc>
      </w:tr>
      <w:tr w:rsidR="00A5748F" w:rsidTr="00A22174">
        <w:tc>
          <w:tcPr>
            <w:tcW w:w="6860" w:type="dxa"/>
          </w:tcPr>
          <w:p w:rsidR="00A5748F" w:rsidRDefault="00A5748F" w:rsidP="00A22174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A5748F" w:rsidRDefault="00A5748F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A5748F" w:rsidRDefault="00A5748F" w:rsidP="00A22174">
            <w:pPr>
              <w:pStyle w:val="ConsPlusNormal"/>
              <w:jc w:val="right"/>
            </w:pPr>
            <w:r>
              <w:t>776 515,8</w:t>
            </w:r>
          </w:p>
        </w:tc>
      </w:tr>
    </w:tbl>
    <w:p w:rsidR="00A5748F" w:rsidRDefault="00A5748F" w:rsidP="00A5748F">
      <w:pPr>
        <w:pStyle w:val="ConsPlusNormal"/>
        <w:jc w:val="right"/>
      </w:pPr>
    </w:p>
    <w:p w:rsidR="00A5748F" w:rsidRDefault="00A5748F" w:rsidP="00A5748F">
      <w:pPr>
        <w:pStyle w:val="ConsPlusNormal"/>
        <w:ind w:firstLine="540"/>
        <w:jc w:val="both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8F"/>
    <w:rsid w:val="0095187C"/>
    <w:rsid w:val="00A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B9FE-829C-4B6A-BC37-ACB0ED3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B0FABF5212E9535F59B3E61CED141FCA0DAC398121D7078655C7BB16E4F745C5349996797C728E05CBoAc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88B0FABF5212E9535F59B3E61CED141FCA0DAC398121D7078655C7BB16E4F745C5349996797C728E05CBoAc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8B0FABF5212E9535F59B3E61CED141FCA0DAC398121D7078655C7BB16E4F745C5349996797C728E05C4oAc6X" TargetMode="External"/><Relationship Id="rId5" Type="http://schemas.openxmlformats.org/officeDocument/2006/relationships/hyperlink" Target="consultantplus://offline/ref=4588B0FABF5212E9535F59B3E61CED141FCA0DAC398121D7078655C7BB16E4F745C5349996797C728E05C5oAcB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588B0FABF5212E9535F59B3E61CED141FCA0DAC398025D1028655C7BB16E4F745C5349996797C728E04C2oAcA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2016-08-28T23:55:00Z</dcterms:created>
  <dcterms:modified xsi:type="dcterms:W3CDTF">2016-08-28T23:55:00Z</dcterms:modified>
</cp:coreProperties>
</file>