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МАГАДАНСКОЙ ОБЛАСТИ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2013 г. N 1148-па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МАГАДАНСКОЙ ОБЛАСТИ "РАЗВИТИЕ АКВАКУЛЬТУРЫ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МАГАДАНСКОЙ ОБЛАСТИ" НА 2014-2016 ГОДЫ"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Магаданской области</w:t>
      </w:r>
      <w:proofErr w:type="gramEnd"/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24.04.2014 N 334-пп)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Магаданской области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ноября 2013 г. N 1148-па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ГОСУДАРСТВЕННАЯ ПРОГРАММА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МАГАДАНСКОЙ ОБЛАСТИ "РАЗВИТИЕ АКВАКУЛЬТУРЫ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МАГАДАНСКОЙ ОБЛАСТИ" НА 2014-2016 ГОДЫ"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Магаданской области</w:t>
      </w:r>
      <w:proofErr w:type="gramEnd"/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24.04.2014 N 334-пп)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Магаданской области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"Развитие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в Магаданской области"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2014-2016 годы"</w:t>
      </w:r>
    </w:p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tbl>
      <w:tblPr>
        <w:tblW w:w="964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7096"/>
      </w:tblGrid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программа Магаданской области "Развитие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 xml:space="preserve"> в Магаданской области" на 2014-2016 годы" (далее - государственная программа)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объемов добычи (вылова) тихоокеанских лососей через развитие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 xml:space="preserve"> в Магаданской области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развития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 xml:space="preserve"> в Магаданской области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сельского хозяйства, рыболовства и продовольствия Магаданской области (далее - </w:t>
            </w:r>
            <w:proofErr w:type="spellStart"/>
            <w:r>
              <w:rPr>
                <w:rFonts w:ascii="Calibri" w:hAnsi="Calibri" w:cs="Calibri"/>
              </w:rPr>
              <w:t>Минсельхозрыбпрод</w:t>
            </w:r>
            <w:proofErr w:type="spellEnd"/>
            <w:r>
              <w:rPr>
                <w:rFonts w:ascii="Calibri" w:hAnsi="Calibri" w:cs="Calibri"/>
              </w:rPr>
              <w:t xml:space="preserve"> Магаданской области)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предусмотрены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Минсельхозрыбпрод</w:t>
            </w:r>
            <w:proofErr w:type="spellEnd"/>
            <w:r>
              <w:rPr>
                <w:rFonts w:ascii="Calibri" w:hAnsi="Calibri" w:cs="Calibri"/>
              </w:rPr>
              <w:t xml:space="preserve"> Магаданской области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предусмотрены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Целевые показатели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количество созданных хозяйств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количество предоставленных консультаций заинтересованным юридическим лицам и индивидуальным предпринимателям по вопросам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 xml:space="preserve"> в Магаданской области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государственной программы - 2014-2016 годы.</w:t>
            </w:r>
          </w:p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государственной программы не выделяются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Ресурсное обеспечение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государственной программы за счет средств областного бюджета составляет: 15 000,0 тыс. рублей, в том числе по годам:</w:t>
            </w:r>
          </w:p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- 2014 год - 0,0 тыс. рублей;</w:t>
            </w:r>
          </w:p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- 2015 год - 15 000,0 тыс. рублей;</w:t>
            </w:r>
          </w:p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- 2016 год - 0,0 тыс. рублей</w:t>
            </w:r>
          </w:p>
        </w:tc>
      </w:tr>
      <w:tr w:rsidR="00222BB0" w:rsidTr="00222BB0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государственной 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BB0" w:rsidRDefault="0022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процесса создания хозяйствующих субъектов (различных форм собственности), работающих в сфере </w:t>
            </w:r>
            <w:proofErr w:type="spellStart"/>
            <w:r>
              <w:rPr>
                <w:rFonts w:ascii="Calibri" w:hAnsi="Calibri" w:cs="Calibri"/>
              </w:rPr>
              <w:t>аквакультуры</w:t>
            </w:r>
            <w:proofErr w:type="spellEnd"/>
            <w:r>
              <w:rPr>
                <w:rFonts w:ascii="Calibri" w:hAnsi="Calibri" w:cs="Calibri"/>
              </w:rPr>
              <w:t xml:space="preserve"> в Магаданской области</w:t>
            </w:r>
          </w:p>
        </w:tc>
      </w:tr>
    </w:tbl>
    <w:p w:rsidR="00222BB0" w:rsidRDefault="00222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i/>
            <w:iCs/>
            <w:color w:val="0000FF"/>
          </w:rPr>
          <w:br/>
          <w:t xml:space="preserve">Постановление администрации Магаданской области от 20.11.2013 N 1148-па (ред. от 24.04.2014) "Об утверждении государственной программы Магаданской области "Развитие 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аквакультуры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в Магаданской области" на 2014-2016 годы"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47426C" w:rsidRDefault="00222BB0"/>
    <w:sectPr w:rsidR="0047426C" w:rsidSect="00222BB0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B0"/>
    <w:rsid w:val="00222BB0"/>
    <w:rsid w:val="00350105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C74836B76CD51AAB6CF5C3AD4E42CCECDD37BAF50E24EA105840E6076A4427C0815A6DCC2985955674T0n7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C74836B76CD51AAB6CF5C3AD4E42CCECDD37BBFC0324E9105840E6076A4427C0815A6DCC2985955675T0n6W" TargetMode="External"/><Relationship Id="rId5" Type="http://schemas.openxmlformats.org/officeDocument/2006/relationships/hyperlink" Target="consultantplus://offline/ref=0438C74836B76CD51AAB6CF5C3AD4E42CCECDD37BBFC0324E9105840E6076A4427C0815A6DCC2985955674T0n3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Елена С. Сигитова</cp:lastModifiedBy>
  <cp:revision>1</cp:revision>
  <dcterms:created xsi:type="dcterms:W3CDTF">2014-10-22T22:39:00Z</dcterms:created>
  <dcterms:modified xsi:type="dcterms:W3CDTF">2014-10-22T22:41:00Z</dcterms:modified>
</cp:coreProperties>
</file>