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F5" w:rsidRDefault="001121F5" w:rsidP="0011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1121F5" w:rsidRDefault="001121F5" w:rsidP="0011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 "РАЗВИТИЕ СИСТЕМЫ ОБРАЩЕНИЯ С ОТХОДАМИ ПРОИЗВОДСТВА И ПОТРЕБЛЕНИЯ НА ТЕРРИТОРИИ МАГАДАНСКОЙ ОБЛАСТИ" НА 2015-2020 ГОДЫ"</w:t>
      </w:r>
    </w:p>
    <w:p w:rsidR="001121F5" w:rsidRDefault="001121F5" w:rsidP="001121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121F5" w:rsidRDefault="001121F5" w:rsidP="001121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1121F5" w:rsidRDefault="001121F5" w:rsidP="0011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>
        <w:rPr>
          <w:rFonts w:ascii="Times New Roman" w:hAnsi="Times New Roman" w:cs="Times New Roman"/>
        </w:rPr>
        <w:t>Развитие системы обращения с отходами производства и потребления на территории Магаданской области</w:t>
      </w:r>
      <w:bookmarkEnd w:id="0"/>
      <w:r>
        <w:rPr>
          <w:rFonts w:ascii="Times New Roman" w:hAnsi="Times New Roman" w:cs="Times New Roman"/>
        </w:rPr>
        <w:t>" на 2015-2020 годы"</w:t>
      </w:r>
    </w:p>
    <w:p w:rsidR="001121F5" w:rsidRDefault="001121F5" w:rsidP="00112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121F5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"Развитие системы обращения с отходами производства и потребления на территории Магаданской области" на 2015-2020 годы" (далее - Программа)</w:t>
            </w:r>
          </w:p>
        </w:tc>
      </w:tr>
      <w:tr w:rsidR="001121F5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экологической безопасности на всех стадиях обращения с отходами;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минимизация объема и массы отходов, отправляемых на захоронение;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минимизация затрат на каждой стадии обращения с отходами;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сети межмуниципальных и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объектов по использованию, обезвреживанию и размещению отходов;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негативного влияния на окружающую среду отходов производства и потребления</w:t>
            </w:r>
          </w:p>
        </w:tc>
      </w:tr>
      <w:tr w:rsidR="001121F5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количества обустроенных мест размещения отходов, соответствующих требованиям природоохранного законодательства;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обустройство площадок и мест сбора вторичного сырья и ртутьсодержащих отходов;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ликвидация накопленного экологического ущерба;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введение в эксплуатацию инфраструктурных объектов в области обращения с отходами</w:t>
            </w:r>
          </w:p>
        </w:tc>
      </w:tr>
      <w:tr w:rsidR="001121F5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природных ресурсов и экологии Магаданской области</w:t>
            </w:r>
          </w:p>
        </w:tc>
      </w:tr>
      <w:tr w:rsidR="001121F5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121F5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строительства, жилищно-коммунального хозяйства и энергетики Магаданской области;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органы местного самоуправления муниципальных образований Магаданской области (по согласованию)</w:t>
            </w:r>
          </w:p>
        </w:tc>
      </w:tr>
      <w:tr w:rsidR="001121F5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объектов, для которых разработана проектно-сметная документация и выполнены инженерные изыскания по объектам размещения отходов;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введенных в эксплуатацию объектов размещения отходов, соответствующих экологическим требованиям;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приобретено оборудование для термического уничтожения различного тип/вида отходов/утилизации отходов</w:t>
            </w:r>
          </w:p>
        </w:tc>
      </w:tr>
      <w:tr w:rsidR="001121F5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 2015-2020 годы.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этапов реализации Программы не предусмотрено</w:t>
            </w:r>
          </w:p>
        </w:tc>
      </w:tr>
      <w:tr w:rsidR="001121F5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Ресурсное обеспечение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 составляет 99 990,6 тыс. рублей, в том числе: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- 0,0 тыс. рублей;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- 1 883,5 тыс. рублей;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- 22 790,1 тыс. рублей;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- 25 462,0 тыс. рублей;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- 4 855,0 тыс. рублей;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- 45 000,0 тыс. рублей;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- 92 687,4 тыс. рублей, в том числе: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- 0,0 тыс. рублей;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- 1 655,3 тыс. рублей;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- 20 750,1 тыс. рублей;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- 22 920,0 тыс. рублей;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- 4 612,0 тыс. рублей;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- 42 750,0 тыс. рублей;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местных бюджетов - 7 303,2 тыс. рублей, в том числе: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- 0,0 тыс. рублей;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- 228,2 тыс. рублей;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- 2 040,0 тыс. рублей;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- 2 542,0 тыс. рублей;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- 243,0 тыс. рублей;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- 2 250,0 тыс. рублей</w:t>
            </w:r>
          </w:p>
        </w:tc>
      </w:tr>
      <w:tr w:rsidR="001121F5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02.03.2017 N 125-пп)</w:t>
            </w:r>
          </w:p>
        </w:tc>
      </w:tr>
      <w:tr w:rsidR="001121F5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минимизация объема и массы образования отходов, в том числе отправляемых на захоронение;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эколого-эпидемиологической безопасности на каждой стадии обращения с отходами производства и потребления;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ликвидация накопленного экологического ущерба;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максимальное экономически обоснованное использование ресурсного потенциала отходов производства и потребления;</w:t>
            </w:r>
          </w:p>
          <w:p w:rsidR="001121F5" w:rsidRDefault="001121F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благоприятных экологических условий для жизни населения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80"/>
    <w:rsid w:val="001121F5"/>
    <w:rsid w:val="00691036"/>
    <w:rsid w:val="00F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D349-6488-43D6-A022-8F943738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EC70FAAFCEDD39FE813CA528478853C9AD20EB9FFBD9823827A4D681C21B2BD002B7A1A06C72C53E5060P9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2017-10-20T05:47:00Z</dcterms:created>
  <dcterms:modified xsi:type="dcterms:W3CDTF">2017-10-20T05:47:00Z</dcterms:modified>
</cp:coreProperties>
</file>