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10" w:rsidRPr="00756309" w:rsidRDefault="00132C10" w:rsidP="00DB6A76">
      <w:pPr>
        <w:jc w:val="center"/>
        <w:rPr>
          <w:b/>
          <w:bCs/>
          <w:color w:val="000000"/>
          <w:sz w:val="28"/>
          <w:szCs w:val="28"/>
        </w:rPr>
      </w:pPr>
      <w:r w:rsidRPr="00756309">
        <w:rPr>
          <w:b/>
          <w:bCs/>
          <w:color w:val="000000"/>
          <w:sz w:val="28"/>
          <w:szCs w:val="28"/>
        </w:rPr>
        <w:t xml:space="preserve">Пояснительная записка </w:t>
      </w:r>
    </w:p>
    <w:p w:rsidR="00132C10" w:rsidRDefault="00132C10" w:rsidP="00DB6A76">
      <w:pPr>
        <w:jc w:val="center"/>
        <w:rPr>
          <w:b/>
          <w:bCs/>
          <w:color w:val="000000"/>
          <w:sz w:val="28"/>
          <w:szCs w:val="28"/>
        </w:rPr>
      </w:pPr>
      <w:r w:rsidRPr="00756309">
        <w:rPr>
          <w:b/>
          <w:bCs/>
          <w:color w:val="000000"/>
          <w:sz w:val="28"/>
          <w:szCs w:val="28"/>
        </w:rPr>
        <w:t>к Закону Магаданской области «О внесении изменений в Закон Магаданской области «Об областном бюджете на 201</w:t>
      </w:r>
      <w:r w:rsidR="00D64BD8">
        <w:rPr>
          <w:b/>
          <w:bCs/>
          <w:color w:val="000000"/>
          <w:sz w:val="28"/>
          <w:szCs w:val="28"/>
        </w:rPr>
        <w:t>8</w:t>
      </w:r>
      <w:r w:rsidRPr="00756309">
        <w:rPr>
          <w:b/>
          <w:bCs/>
          <w:color w:val="000000"/>
          <w:sz w:val="28"/>
          <w:szCs w:val="28"/>
        </w:rPr>
        <w:t xml:space="preserve"> год</w:t>
      </w:r>
      <w:r w:rsidR="00EE3947" w:rsidRPr="00756309">
        <w:rPr>
          <w:b/>
          <w:bCs/>
          <w:color w:val="000000"/>
          <w:sz w:val="28"/>
          <w:szCs w:val="28"/>
        </w:rPr>
        <w:t xml:space="preserve"> и плановый период 201</w:t>
      </w:r>
      <w:r w:rsidR="00D64BD8">
        <w:rPr>
          <w:b/>
          <w:bCs/>
          <w:color w:val="000000"/>
          <w:sz w:val="28"/>
          <w:szCs w:val="28"/>
        </w:rPr>
        <w:t>9</w:t>
      </w:r>
      <w:r w:rsidR="00EE3947" w:rsidRPr="00756309">
        <w:rPr>
          <w:b/>
          <w:bCs/>
          <w:color w:val="000000"/>
          <w:sz w:val="28"/>
          <w:szCs w:val="28"/>
        </w:rPr>
        <w:t xml:space="preserve"> и 20</w:t>
      </w:r>
      <w:r w:rsidR="00D64BD8">
        <w:rPr>
          <w:b/>
          <w:bCs/>
          <w:color w:val="000000"/>
          <w:sz w:val="28"/>
          <w:szCs w:val="28"/>
        </w:rPr>
        <w:t>20</w:t>
      </w:r>
      <w:r w:rsidR="00EE3947" w:rsidRPr="00756309">
        <w:rPr>
          <w:b/>
          <w:bCs/>
          <w:color w:val="000000"/>
          <w:sz w:val="28"/>
          <w:szCs w:val="28"/>
        </w:rPr>
        <w:t xml:space="preserve"> годов</w:t>
      </w:r>
      <w:r w:rsidRPr="00756309">
        <w:rPr>
          <w:b/>
          <w:bCs/>
          <w:color w:val="000000"/>
          <w:sz w:val="28"/>
          <w:szCs w:val="28"/>
        </w:rPr>
        <w:t>»</w:t>
      </w:r>
    </w:p>
    <w:p w:rsidR="002F02E4" w:rsidRDefault="002F02E4" w:rsidP="00DB6A76">
      <w:pPr>
        <w:jc w:val="center"/>
        <w:rPr>
          <w:b/>
          <w:bCs/>
          <w:color w:val="000000"/>
          <w:sz w:val="28"/>
          <w:szCs w:val="28"/>
        </w:rPr>
      </w:pPr>
    </w:p>
    <w:p w:rsidR="002F02E4" w:rsidRDefault="002F02E4" w:rsidP="00BF3436">
      <w:pPr>
        <w:ind w:firstLine="709"/>
        <w:jc w:val="both"/>
        <w:rPr>
          <w:sz w:val="28"/>
          <w:szCs w:val="28"/>
        </w:rPr>
      </w:pPr>
      <w:r w:rsidRPr="00DD1A91">
        <w:rPr>
          <w:sz w:val="28"/>
          <w:szCs w:val="28"/>
        </w:rPr>
        <w:t>Принятие Закона Магаданской области</w:t>
      </w:r>
      <w:r w:rsidRPr="00DD1A91">
        <w:rPr>
          <w:b/>
          <w:sz w:val="28"/>
          <w:szCs w:val="28"/>
        </w:rPr>
        <w:t xml:space="preserve"> </w:t>
      </w:r>
      <w:r w:rsidRPr="00DD1A91">
        <w:rPr>
          <w:sz w:val="28"/>
          <w:szCs w:val="28"/>
        </w:rPr>
        <w:t>«</w:t>
      </w:r>
      <w:r w:rsidRPr="00DD1A91">
        <w:rPr>
          <w:bCs/>
          <w:color w:val="000000"/>
          <w:sz w:val="28"/>
          <w:szCs w:val="28"/>
        </w:rPr>
        <w:t>О внесении изменений в Закон Магаданской облас</w:t>
      </w:r>
      <w:r>
        <w:rPr>
          <w:bCs/>
          <w:color w:val="000000"/>
          <w:sz w:val="28"/>
          <w:szCs w:val="28"/>
        </w:rPr>
        <w:t>ти «Об областном бюджете на 2018</w:t>
      </w:r>
      <w:r w:rsidRPr="00DD1A91">
        <w:rPr>
          <w:bCs/>
          <w:color w:val="000000"/>
          <w:sz w:val="28"/>
          <w:szCs w:val="28"/>
        </w:rPr>
        <w:t xml:space="preserve"> год и плановый период 201</w:t>
      </w:r>
      <w:r>
        <w:rPr>
          <w:bCs/>
          <w:color w:val="000000"/>
          <w:sz w:val="28"/>
          <w:szCs w:val="28"/>
        </w:rPr>
        <w:t>9</w:t>
      </w:r>
      <w:r w:rsidRPr="00DD1A91">
        <w:rPr>
          <w:bCs/>
          <w:color w:val="000000"/>
          <w:sz w:val="28"/>
          <w:szCs w:val="28"/>
        </w:rPr>
        <w:t xml:space="preserve"> и 20</w:t>
      </w:r>
      <w:r>
        <w:rPr>
          <w:bCs/>
          <w:color w:val="000000"/>
          <w:sz w:val="28"/>
          <w:szCs w:val="28"/>
        </w:rPr>
        <w:t>20</w:t>
      </w:r>
      <w:r w:rsidRPr="00DD1A91">
        <w:rPr>
          <w:bCs/>
          <w:color w:val="000000"/>
          <w:sz w:val="28"/>
          <w:szCs w:val="28"/>
        </w:rPr>
        <w:t xml:space="preserve"> годов»</w:t>
      </w:r>
      <w:r w:rsidRPr="00DD1A91">
        <w:rPr>
          <w:b/>
          <w:bCs/>
          <w:color w:val="000000"/>
          <w:sz w:val="28"/>
          <w:szCs w:val="28"/>
        </w:rPr>
        <w:t xml:space="preserve"> </w:t>
      </w:r>
      <w:r w:rsidRPr="003D2F19">
        <w:rPr>
          <w:sz w:val="28"/>
          <w:szCs w:val="28"/>
        </w:rPr>
        <w:t xml:space="preserve">необходимо для приведения в соответствие с нормативными правовыми актами. </w:t>
      </w:r>
    </w:p>
    <w:p w:rsidR="002F02E4" w:rsidRPr="00BF3436" w:rsidRDefault="002F02E4" w:rsidP="00BF3436">
      <w:pPr>
        <w:ind w:firstLine="709"/>
        <w:jc w:val="both"/>
        <w:rPr>
          <w:sz w:val="28"/>
          <w:szCs w:val="28"/>
        </w:rPr>
      </w:pPr>
    </w:p>
    <w:p w:rsidR="002F02E4" w:rsidRPr="00BF3436" w:rsidRDefault="002F02E4" w:rsidP="00BF3436">
      <w:pPr>
        <w:ind w:firstLine="709"/>
        <w:jc w:val="both"/>
        <w:rPr>
          <w:sz w:val="28"/>
          <w:szCs w:val="28"/>
        </w:rPr>
      </w:pPr>
      <w:r w:rsidRPr="00BF3436">
        <w:rPr>
          <w:sz w:val="28"/>
          <w:szCs w:val="28"/>
        </w:rPr>
        <w:t xml:space="preserve">Общая сумма </w:t>
      </w:r>
      <w:r w:rsidRPr="00BF3436">
        <w:rPr>
          <w:b/>
          <w:sz w:val="28"/>
          <w:szCs w:val="28"/>
        </w:rPr>
        <w:t>доходов</w:t>
      </w:r>
      <w:r w:rsidRPr="00BF3436">
        <w:rPr>
          <w:sz w:val="28"/>
          <w:szCs w:val="28"/>
        </w:rPr>
        <w:t xml:space="preserve"> областного бюджета увеличена на </w:t>
      </w:r>
      <w:r w:rsidR="00E10294">
        <w:rPr>
          <w:sz w:val="28"/>
          <w:szCs w:val="28"/>
        </w:rPr>
        <w:t>1 3</w:t>
      </w:r>
      <w:r w:rsidR="002513DE" w:rsidRPr="00BF3436">
        <w:rPr>
          <w:b/>
          <w:sz w:val="28"/>
          <w:szCs w:val="28"/>
        </w:rPr>
        <w:t>89 414,7</w:t>
      </w:r>
      <w:r w:rsidRPr="00BF3436">
        <w:rPr>
          <w:sz w:val="28"/>
          <w:szCs w:val="28"/>
        </w:rPr>
        <w:t xml:space="preserve"> тыс. рублей и составит </w:t>
      </w:r>
      <w:r w:rsidRPr="00BF3436">
        <w:rPr>
          <w:b/>
          <w:sz w:val="28"/>
          <w:szCs w:val="28"/>
        </w:rPr>
        <w:t>3</w:t>
      </w:r>
      <w:r w:rsidR="00E10294">
        <w:rPr>
          <w:b/>
          <w:sz w:val="28"/>
          <w:szCs w:val="28"/>
        </w:rPr>
        <w:t>4</w:t>
      </w:r>
      <w:r w:rsidR="002513DE" w:rsidRPr="00BF3436">
        <w:rPr>
          <w:b/>
          <w:sz w:val="28"/>
          <w:szCs w:val="28"/>
        </w:rPr>
        <w:t> </w:t>
      </w:r>
      <w:r w:rsidR="00E10294">
        <w:rPr>
          <w:b/>
          <w:sz w:val="28"/>
          <w:szCs w:val="28"/>
        </w:rPr>
        <w:t>3</w:t>
      </w:r>
      <w:r w:rsidR="002513DE" w:rsidRPr="00BF3436">
        <w:rPr>
          <w:b/>
          <w:sz w:val="28"/>
          <w:szCs w:val="28"/>
        </w:rPr>
        <w:t>18 757,6</w:t>
      </w:r>
      <w:r w:rsidRPr="00BF3436">
        <w:rPr>
          <w:sz w:val="28"/>
          <w:szCs w:val="28"/>
        </w:rPr>
        <w:t xml:space="preserve"> тыс. рублей.</w:t>
      </w:r>
    </w:p>
    <w:p w:rsidR="002A60F2" w:rsidRDefault="002A60F2" w:rsidP="00BF3436">
      <w:pPr>
        <w:ind w:firstLine="709"/>
        <w:jc w:val="both"/>
        <w:rPr>
          <w:sz w:val="28"/>
          <w:szCs w:val="28"/>
        </w:rPr>
      </w:pPr>
      <w:r w:rsidRPr="00BF3436">
        <w:rPr>
          <w:sz w:val="28"/>
          <w:szCs w:val="28"/>
        </w:rPr>
        <w:t xml:space="preserve">Общая сумма налоговых и неналоговых доходов областного бюджета на 2018 год не изменилась и составила в целом </w:t>
      </w:r>
      <w:r w:rsidRPr="00BF3436">
        <w:rPr>
          <w:b/>
          <w:bCs/>
          <w:sz w:val="28"/>
          <w:szCs w:val="28"/>
        </w:rPr>
        <w:t xml:space="preserve">20 802 434,7 </w:t>
      </w:r>
      <w:r w:rsidRPr="00BF3436">
        <w:rPr>
          <w:sz w:val="28"/>
          <w:szCs w:val="28"/>
        </w:rPr>
        <w:t xml:space="preserve">тыс. рублей. В ходе уточнения, плановые показатели налоговых и неналоговых перераспределены с увеличением по налоговым и снижением по неналоговым доходам на </w:t>
      </w:r>
      <w:r w:rsidRPr="00BF3436">
        <w:rPr>
          <w:b/>
          <w:bCs/>
          <w:sz w:val="28"/>
          <w:szCs w:val="28"/>
        </w:rPr>
        <w:t>109 910,6</w:t>
      </w:r>
      <w:r w:rsidRPr="00BF3436">
        <w:rPr>
          <w:bCs/>
          <w:sz w:val="28"/>
          <w:szCs w:val="28"/>
        </w:rPr>
        <w:t xml:space="preserve"> </w:t>
      </w:r>
      <w:r w:rsidRPr="00BF3436">
        <w:rPr>
          <w:sz w:val="28"/>
          <w:szCs w:val="28"/>
        </w:rPr>
        <w:t>тыс. рублей. Уточнение доходов вносится с учетом предложений главных администраторов доходов областного бюджета, а также, по результатам анализа фактических поступлений по состоянию на 01.12.2018г.</w:t>
      </w:r>
    </w:p>
    <w:p w:rsidR="00BF3436" w:rsidRPr="00BF3436" w:rsidRDefault="00BF3436" w:rsidP="00BF3436">
      <w:pPr>
        <w:ind w:firstLine="709"/>
        <w:jc w:val="both"/>
        <w:rPr>
          <w:sz w:val="28"/>
          <w:szCs w:val="28"/>
        </w:rPr>
      </w:pPr>
    </w:p>
    <w:p w:rsidR="002A60F2" w:rsidRPr="00BF3436" w:rsidRDefault="002A60F2" w:rsidP="00BF3436">
      <w:pPr>
        <w:ind w:firstLine="709"/>
        <w:jc w:val="both"/>
        <w:rPr>
          <w:sz w:val="28"/>
          <w:szCs w:val="28"/>
        </w:rPr>
      </w:pPr>
      <w:r w:rsidRPr="00BF3436">
        <w:rPr>
          <w:b/>
          <w:sz w:val="28"/>
          <w:szCs w:val="28"/>
        </w:rPr>
        <w:t>По налоговым доходам</w:t>
      </w:r>
      <w:r w:rsidRPr="00BF3436">
        <w:rPr>
          <w:sz w:val="28"/>
          <w:szCs w:val="28"/>
        </w:rPr>
        <w:t xml:space="preserve"> областного бюджета объем плановых назначений, в целом, снижен на </w:t>
      </w:r>
      <w:r w:rsidRPr="00BF3436">
        <w:rPr>
          <w:b/>
          <w:bCs/>
          <w:sz w:val="28"/>
          <w:szCs w:val="28"/>
        </w:rPr>
        <w:t xml:space="preserve">109 910,6 </w:t>
      </w:r>
      <w:r w:rsidRPr="00BF3436">
        <w:rPr>
          <w:sz w:val="28"/>
          <w:szCs w:val="28"/>
        </w:rPr>
        <w:t xml:space="preserve">тыс. рублей и составил </w:t>
      </w:r>
      <w:r w:rsidRPr="00BF3436">
        <w:rPr>
          <w:b/>
          <w:bCs/>
          <w:sz w:val="28"/>
          <w:szCs w:val="28"/>
        </w:rPr>
        <w:t xml:space="preserve">20 475 413,8 </w:t>
      </w:r>
      <w:r w:rsidRPr="00BF3436">
        <w:rPr>
          <w:sz w:val="28"/>
          <w:szCs w:val="28"/>
        </w:rPr>
        <w:t>тыс. рублей. В частности, внесены изменения по следующим видам налоговых доходов.</w:t>
      </w:r>
    </w:p>
    <w:p w:rsidR="002A60F2" w:rsidRPr="00BF3436" w:rsidRDefault="002A60F2" w:rsidP="00BF3436">
      <w:pPr>
        <w:ind w:firstLine="709"/>
        <w:jc w:val="both"/>
        <w:rPr>
          <w:sz w:val="28"/>
          <w:szCs w:val="28"/>
        </w:rPr>
      </w:pPr>
      <w:r w:rsidRPr="00BF3436">
        <w:rPr>
          <w:sz w:val="28"/>
          <w:szCs w:val="28"/>
        </w:rPr>
        <w:t xml:space="preserve">Годовые назначения </w:t>
      </w:r>
      <w:r w:rsidRPr="00BF3436">
        <w:rPr>
          <w:sz w:val="28"/>
          <w:szCs w:val="28"/>
          <w:u w:val="single"/>
        </w:rPr>
        <w:t>по налогу на доходы физических лиц</w:t>
      </w:r>
      <w:r w:rsidRPr="00BF3436">
        <w:rPr>
          <w:sz w:val="28"/>
          <w:szCs w:val="28"/>
        </w:rPr>
        <w:t xml:space="preserve"> снижены на                   </w:t>
      </w:r>
      <w:r w:rsidRPr="00BF3436">
        <w:rPr>
          <w:b/>
          <w:sz w:val="28"/>
          <w:szCs w:val="28"/>
        </w:rPr>
        <w:t xml:space="preserve">134 457,9 </w:t>
      </w:r>
      <w:r w:rsidRPr="00BF3436">
        <w:rPr>
          <w:sz w:val="28"/>
          <w:szCs w:val="28"/>
        </w:rPr>
        <w:t xml:space="preserve">тыс. рублей и составили </w:t>
      </w:r>
      <w:r w:rsidRPr="00BF3436">
        <w:rPr>
          <w:b/>
          <w:sz w:val="28"/>
          <w:szCs w:val="28"/>
        </w:rPr>
        <w:t>7 241 542,1</w:t>
      </w:r>
      <w:r w:rsidRPr="00BF3436">
        <w:rPr>
          <w:sz w:val="28"/>
          <w:szCs w:val="28"/>
        </w:rPr>
        <w:t xml:space="preserve"> тыс. рублей, с учетом актуализированного прогноза УФНС России по Магаданской области и сложившегося темпа роста ФОТ за истекший период 2018 </w:t>
      </w:r>
      <w:proofErr w:type="gramStart"/>
      <w:r w:rsidRPr="00BF3436">
        <w:rPr>
          <w:sz w:val="28"/>
          <w:szCs w:val="28"/>
        </w:rPr>
        <w:t>года(</w:t>
      </w:r>
      <w:proofErr w:type="gramEnd"/>
      <w:r w:rsidRPr="00BF3436">
        <w:rPr>
          <w:sz w:val="28"/>
          <w:szCs w:val="28"/>
        </w:rPr>
        <w:t>включая разовые поступления в объеме 365 млн. рублей), а также анализа фактических поступлений в областной бюджет по состоянию на 01.12.2018г.</w:t>
      </w:r>
    </w:p>
    <w:p w:rsidR="002A60F2" w:rsidRPr="00BF3436" w:rsidRDefault="002A60F2" w:rsidP="00BF3436">
      <w:pPr>
        <w:ind w:firstLine="709"/>
        <w:jc w:val="both"/>
        <w:rPr>
          <w:sz w:val="28"/>
          <w:szCs w:val="28"/>
        </w:rPr>
      </w:pPr>
      <w:r w:rsidRPr="00BF3436">
        <w:rPr>
          <w:sz w:val="28"/>
          <w:szCs w:val="28"/>
          <w:u w:val="single"/>
        </w:rPr>
        <w:t>По акцизам по подакцизным товарам (продукции), производимым на территории Российской Федерации</w:t>
      </w:r>
      <w:r w:rsidRPr="00BF3436">
        <w:rPr>
          <w:sz w:val="28"/>
          <w:szCs w:val="28"/>
        </w:rPr>
        <w:t xml:space="preserve"> плановый показатель, увеличен на </w:t>
      </w:r>
      <w:r w:rsidRPr="00BF3436">
        <w:rPr>
          <w:b/>
          <w:bCs/>
          <w:sz w:val="28"/>
          <w:szCs w:val="28"/>
        </w:rPr>
        <w:t>824,0</w:t>
      </w:r>
      <w:r w:rsidRPr="00BF3436">
        <w:rPr>
          <w:sz w:val="28"/>
          <w:szCs w:val="28"/>
        </w:rPr>
        <w:t xml:space="preserve"> тыс. рублей (с учетом прогноза УФНС России по Магаданской области) и составил          </w:t>
      </w:r>
      <w:r w:rsidRPr="00BF3436">
        <w:rPr>
          <w:b/>
          <w:bCs/>
          <w:sz w:val="28"/>
          <w:szCs w:val="28"/>
        </w:rPr>
        <w:t xml:space="preserve">572 019,5 </w:t>
      </w:r>
      <w:r w:rsidRPr="00BF3436">
        <w:rPr>
          <w:sz w:val="28"/>
          <w:szCs w:val="28"/>
        </w:rPr>
        <w:t xml:space="preserve">тыс. рублей за счет роста прогноза </w:t>
      </w:r>
      <w:r w:rsidRPr="00BF3436">
        <w:rPr>
          <w:sz w:val="28"/>
          <w:szCs w:val="28"/>
          <w:u w:val="single"/>
        </w:rPr>
        <w:t>по акцизам на пиво, производимое на территории Российской Федерации</w:t>
      </w:r>
      <w:r w:rsidRPr="00BF3436">
        <w:rPr>
          <w:sz w:val="28"/>
          <w:szCs w:val="28"/>
        </w:rPr>
        <w:t>. Уточненный прогноз по данному виду доходов составил 2 164,0 тыс. рублей.</w:t>
      </w:r>
    </w:p>
    <w:p w:rsidR="002A60F2" w:rsidRPr="00BF3436" w:rsidRDefault="002A60F2" w:rsidP="00BF3436">
      <w:pPr>
        <w:autoSpaceDE w:val="0"/>
        <w:autoSpaceDN w:val="0"/>
        <w:adjustRightInd w:val="0"/>
        <w:ind w:firstLine="540"/>
        <w:jc w:val="both"/>
        <w:rPr>
          <w:sz w:val="28"/>
          <w:szCs w:val="28"/>
        </w:rPr>
      </w:pPr>
      <w:r w:rsidRPr="00BF3436">
        <w:rPr>
          <w:sz w:val="28"/>
          <w:szCs w:val="28"/>
          <w:u w:val="single"/>
        </w:rPr>
        <w:t>По налогу, взимаемому в связи с применением упрощенной системы налогообложения</w:t>
      </w:r>
      <w:r w:rsidRPr="00BF3436">
        <w:rPr>
          <w:sz w:val="28"/>
          <w:szCs w:val="28"/>
        </w:rPr>
        <w:t xml:space="preserve"> плановые назначения, увеличены на </w:t>
      </w:r>
      <w:r w:rsidRPr="00BF3436">
        <w:rPr>
          <w:b/>
          <w:bCs/>
          <w:sz w:val="28"/>
          <w:szCs w:val="28"/>
        </w:rPr>
        <w:t>3 137,</w:t>
      </w:r>
      <w:proofErr w:type="gramStart"/>
      <w:r w:rsidRPr="00BF3436">
        <w:rPr>
          <w:b/>
          <w:bCs/>
          <w:sz w:val="28"/>
          <w:szCs w:val="28"/>
        </w:rPr>
        <w:t xml:space="preserve">0 </w:t>
      </w:r>
      <w:r w:rsidRPr="00BF3436">
        <w:rPr>
          <w:sz w:val="28"/>
          <w:szCs w:val="28"/>
        </w:rPr>
        <w:t xml:space="preserve"> тыс.</w:t>
      </w:r>
      <w:proofErr w:type="gramEnd"/>
      <w:r w:rsidRPr="00BF3436">
        <w:rPr>
          <w:sz w:val="28"/>
          <w:szCs w:val="28"/>
        </w:rPr>
        <w:t xml:space="preserve"> рублей и составили </w:t>
      </w:r>
      <w:r w:rsidRPr="00BF3436">
        <w:rPr>
          <w:b/>
          <w:bCs/>
          <w:sz w:val="28"/>
          <w:szCs w:val="28"/>
        </w:rPr>
        <w:t xml:space="preserve">298 910,0 </w:t>
      </w:r>
      <w:r w:rsidRPr="00BF3436">
        <w:rPr>
          <w:sz w:val="28"/>
          <w:szCs w:val="28"/>
        </w:rPr>
        <w:t>тыс. рублей, с учетом актуализированного прогноза УФНС России по Магаданской области на 2018 год и анализа фактических поступлений в областной бюджет по состоянию на 01.12.2018г.</w:t>
      </w:r>
    </w:p>
    <w:p w:rsidR="002A60F2" w:rsidRPr="00BF3436" w:rsidRDefault="002A60F2" w:rsidP="00BF3436">
      <w:pPr>
        <w:autoSpaceDE w:val="0"/>
        <w:autoSpaceDN w:val="0"/>
        <w:adjustRightInd w:val="0"/>
        <w:ind w:firstLine="540"/>
        <w:jc w:val="both"/>
        <w:rPr>
          <w:sz w:val="28"/>
          <w:szCs w:val="28"/>
        </w:rPr>
      </w:pPr>
      <w:r w:rsidRPr="00BF3436">
        <w:rPr>
          <w:sz w:val="28"/>
          <w:szCs w:val="28"/>
          <w:u w:val="single"/>
        </w:rPr>
        <w:t>План по налогу на имущество организаций</w:t>
      </w:r>
      <w:r w:rsidRPr="00BF3436">
        <w:rPr>
          <w:sz w:val="28"/>
          <w:szCs w:val="28"/>
        </w:rPr>
        <w:t xml:space="preserve"> увеличен на </w:t>
      </w:r>
      <w:r w:rsidRPr="00BF3436">
        <w:rPr>
          <w:b/>
          <w:bCs/>
          <w:sz w:val="28"/>
          <w:szCs w:val="28"/>
        </w:rPr>
        <w:t xml:space="preserve">11 936,0 </w:t>
      </w:r>
      <w:r w:rsidRPr="00BF3436">
        <w:rPr>
          <w:sz w:val="28"/>
          <w:szCs w:val="28"/>
        </w:rPr>
        <w:t xml:space="preserve">тыс. рублей и составил </w:t>
      </w:r>
      <w:r w:rsidRPr="00BF3436">
        <w:rPr>
          <w:b/>
          <w:sz w:val="28"/>
          <w:szCs w:val="28"/>
        </w:rPr>
        <w:t>2 324 166,0</w:t>
      </w:r>
      <w:r w:rsidRPr="00BF3436">
        <w:rPr>
          <w:b/>
          <w:bCs/>
          <w:sz w:val="28"/>
          <w:szCs w:val="28"/>
        </w:rPr>
        <w:t xml:space="preserve"> </w:t>
      </w:r>
      <w:r w:rsidRPr="00BF3436">
        <w:rPr>
          <w:sz w:val="28"/>
          <w:szCs w:val="28"/>
        </w:rPr>
        <w:t xml:space="preserve">тыс. рублей, в связи с актуализацией прогноза УФНС России по Магаданской области на 2018 год, с учетом изменений налогового законодательства с 1 января 2018 в отношении движимого </w:t>
      </w:r>
      <w:r w:rsidRPr="00BF3436">
        <w:rPr>
          <w:sz w:val="28"/>
          <w:szCs w:val="28"/>
        </w:rPr>
        <w:lastRenderedPageBreak/>
        <w:t>имущества, принятого с 1 января 2013 года на учет в качестве основных средств, не облагаемого налогом в предыдущие годы, а также, исходя из анализа фактических поступлений в областной бюджет по состоянию на 01.12.2018г.</w:t>
      </w:r>
    </w:p>
    <w:p w:rsidR="002A60F2" w:rsidRPr="00BF3436" w:rsidRDefault="002A60F2" w:rsidP="00BF3436">
      <w:pPr>
        <w:autoSpaceDE w:val="0"/>
        <w:autoSpaceDN w:val="0"/>
        <w:adjustRightInd w:val="0"/>
        <w:ind w:firstLine="540"/>
        <w:jc w:val="both"/>
        <w:rPr>
          <w:sz w:val="28"/>
          <w:szCs w:val="28"/>
        </w:rPr>
      </w:pPr>
      <w:r w:rsidRPr="00BF3436">
        <w:rPr>
          <w:sz w:val="28"/>
          <w:szCs w:val="28"/>
          <w:u w:val="single"/>
        </w:rPr>
        <w:t>По налогу на игорный бизнес</w:t>
      </w:r>
      <w:r w:rsidRPr="00BF3436">
        <w:rPr>
          <w:sz w:val="28"/>
          <w:szCs w:val="28"/>
        </w:rPr>
        <w:t xml:space="preserve"> план увеличен на </w:t>
      </w:r>
      <w:r w:rsidRPr="00BF3436">
        <w:rPr>
          <w:b/>
          <w:bCs/>
          <w:sz w:val="28"/>
          <w:szCs w:val="28"/>
        </w:rPr>
        <w:t xml:space="preserve">220,0 </w:t>
      </w:r>
      <w:r w:rsidRPr="00BF3436">
        <w:rPr>
          <w:sz w:val="28"/>
          <w:szCs w:val="28"/>
        </w:rPr>
        <w:t xml:space="preserve">тыс. рублей и составили </w:t>
      </w:r>
      <w:r w:rsidRPr="00BF3436">
        <w:rPr>
          <w:b/>
          <w:bCs/>
          <w:sz w:val="28"/>
          <w:szCs w:val="28"/>
        </w:rPr>
        <w:t xml:space="preserve">472,0 </w:t>
      </w:r>
      <w:r w:rsidRPr="00BF3436">
        <w:rPr>
          <w:sz w:val="28"/>
          <w:szCs w:val="28"/>
        </w:rPr>
        <w:t>тыс. рублей, с учетом актуализированного прогноза УФНС России по Магаданской области на 2018 год и анализа фактических поступлений в областной бюджет по состоянию на 01.12.2018г.</w:t>
      </w:r>
    </w:p>
    <w:p w:rsidR="002A60F2" w:rsidRPr="00BF3436" w:rsidRDefault="002A60F2" w:rsidP="00BF3436">
      <w:pPr>
        <w:autoSpaceDE w:val="0"/>
        <w:autoSpaceDN w:val="0"/>
        <w:adjustRightInd w:val="0"/>
        <w:ind w:firstLine="540"/>
        <w:jc w:val="both"/>
        <w:rPr>
          <w:sz w:val="28"/>
          <w:szCs w:val="28"/>
        </w:rPr>
      </w:pPr>
      <w:r w:rsidRPr="00BF3436">
        <w:rPr>
          <w:sz w:val="28"/>
          <w:szCs w:val="28"/>
          <w:u w:val="single"/>
        </w:rPr>
        <w:t xml:space="preserve">План по сборам за пользование объектами животного мира и за пользование объектами водных биологических ресурсов </w:t>
      </w:r>
      <w:r w:rsidRPr="00BF3436">
        <w:rPr>
          <w:sz w:val="28"/>
          <w:szCs w:val="28"/>
        </w:rPr>
        <w:t xml:space="preserve">увеличен на </w:t>
      </w:r>
      <w:r w:rsidRPr="00BF3436">
        <w:rPr>
          <w:b/>
          <w:sz w:val="28"/>
          <w:szCs w:val="28"/>
        </w:rPr>
        <w:t>8 160,0</w:t>
      </w:r>
      <w:r w:rsidRPr="00BF3436">
        <w:rPr>
          <w:sz w:val="28"/>
          <w:szCs w:val="28"/>
        </w:rPr>
        <w:t xml:space="preserve"> тыс. рублей и составили </w:t>
      </w:r>
      <w:r w:rsidRPr="00BF3436">
        <w:rPr>
          <w:b/>
          <w:sz w:val="28"/>
          <w:szCs w:val="28"/>
        </w:rPr>
        <w:t>45 760,0</w:t>
      </w:r>
      <w:r w:rsidRPr="00BF3436">
        <w:rPr>
          <w:sz w:val="28"/>
          <w:szCs w:val="28"/>
        </w:rPr>
        <w:t xml:space="preserve"> тыс. рублей, по данным главного администратора данного налога (УФНС России по Магаданской области), в том числе по видам сборов: план по сбору за пользование объектами животного мира составил  1 873,0 тыс. рублей за счет увеличения на 173,0 тыс. рублей,  план по сбору за пользование объектами водных биологических ресурсов (исключая внутренние водные объекты) составил  43 187,0 тыс. рублей за счет увеличения на 7 987,0 тыс. рублей.</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u w:val="single"/>
        </w:rPr>
        <w:t xml:space="preserve">По государственной пошлине, </w:t>
      </w:r>
      <w:r w:rsidRPr="00BF3436">
        <w:rPr>
          <w:rFonts w:ascii="Times New Roman" w:hAnsi="Times New Roman" w:cs="Times New Roman"/>
          <w:color w:val="auto"/>
          <w:sz w:val="28"/>
          <w:szCs w:val="28"/>
        </w:rPr>
        <w:t xml:space="preserve">в целом, плановый показатель, увеличен на </w:t>
      </w:r>
      <w:r w:rsidRPr="00BF3436">
        <w:rPr>
          <w:rFonts w:ascii="Times New Roman" w:hAnsi="Times New Roman" w:cs="Times New Roman"/>
          <w:b/>
          <w:bCs/>
          <w:color w:val="auto"/>
          <w:sz w:val="28"/>
          <w:szCs w:val="28"/>
        </w:rPr>
        <w:t>202,3</w:t>
      </w:r>
      <w:r w:rsidRPr="00BF3436">
        <w:rPr>
          <w:rFonts w:ascii="Times New Roman" w:hAnsi="Times New Roman" w:cs="Times New Roman"/>
          <w:color w:val="auto"/>
          <w:sz w:val="28"/>
          <w:szCs w:val="28"/>
        </w:rPr>
        <w:t xml:space="preserve"> тыс. рублей (с учетом прогноза УФНС России по Магаданской области) и составил </w:t>
      </w:r>
      <w:r w:rsidRPr="00BF3436">
        <w:rPr>
          <w:rFonts w:ascii="Times New Roman" w:hAnsi="Times New Roman" w:cs="Times New Roman"/>
          <w:b/>
          <w:bCs/>
          <w:color w:val="auto"/>
          <w:sz w:val="28"/>
          <w:szCs w:val="28"/>
        </w:rPr>
        <w:t xml:space="preserve">40 326,2 </w:t>
      </w:r>
      <w:r w:rsidRPr="00BF3436">
        <w:rPr>
          <w:rFonts w:ascii="Times New Roman" w:hAnsi="Times New Roman" w:cs="Times New Roman"/>
          <w:color w:val="auto"/>
          <w:sz w:val="28"/>
          <w:szCs w:val="28"/>
        </w:rPr>
        <w:t>тыс. рублей</w:t>
      </w:r>
      <w:r w:rsidRPr="00BF3436">
        <w:rPr>
          <w:rFonts w:ascii="Times New Roman" w:hAnsi="Times New Roman" w:cs="Times New Roman"/>
          <w:b/>
          <w:color w:val="auto"/>
          <w:sz w:val="28"/>
          <w:szCs w:val="28"/>
        </w:rPr>
        <w:t xml:space="preserve"> </w:t>
      </w:r>
      <w:r w:rsidRPr="00BF3436">
        <w:rPr>
          <w:rFonts w:ascii="Times New Roman" w:hAnsi="Times New Roman" w:cs="Times New Roman"/>
          <w:color w:val="auto"/>
          <w:sz w:val="28"/>
          <w:szCs w:val="28"/>
        </w:rPr>
        <w:t xml:space="preserve">за счет роста прогноза </w:t>
      </w:r>
      <w:r w:rsidRPr="00BF3436">
        <w:rPr>
          <w:rFonts w:ascii="Times New Roman" w:hAnsi="Times New Roman" w:cs="Times New Roman"/>
          <w:color w:val="auto"/>
          <w:sz w:val="28"/>
          <w:szCs w:val="28"/>
          <w:u w:val="single"/>
        </w:rPr>
        <w:t>по государственной пошлине</w:t>
      </w:r>
      <w:r w:rsidRPr="00BF3436">
        <w:rPr>
          <w:rFonts w:ascii="Times New Roman" w:hAnsi="Times New Roman" w:cs="Times New Roman"/>
          <w:b/>
          <w:color w:val="auto"/>
          <w:sz w:val="28"/>
          <w:szCs w:val="28"/>
          <w:u w:val="single"/>
        </w:rPr>
        <w:t xml:space="preserve"> </w:t>
      </w:r>
      <w:r w:rsidRPr="00BF3436">
        <w:rPr>
          <w:rFonts w:ascii="Times New Roman" w:hAnsi="Times New Roman" w:cs="Times New Roman"/>
          <w:color w:val="auto"/>
          <w:sz w:val="28"/>
          <w:szCs w:val="28"/>
          <w:u w:val="single"/>
        </w:rPr>
        <w:t xml:space="preserve">за государственную регистрацию, а также за совершение прочих юридически значимых действий </w:t>
      </w:r>
      <w:r w:rsidRPr="00BF3436">
        <w:rPr>
          <w:rFonts w:ascii="Times New Roman" w:hAnsi="Times New Roman" w:cs="Times New Roman"/>
          <w:color w:val="auto"/>
          <w:sz w:val="28"/>
          <w:szCs w:val="28"/>
        </w:rPr>
        <w:t>на 202,3 тыс. рублей, в результате перераспределения увеличения и уменьшения планов по отдельным видам госпошлины по результатам анализа фактически поступивших платежей на 01.12.2018г. и, в соответствии с предложением министерства природных ресурсов и экологии Магаданской области (главного администратора данного вида доходов). Уточненный прогноз по данному виду доходов составил 37 945,1 тыс. рублей.</w:t>
      </w:r>
    </w:p>
    <w:p w:rsidR="002A60F2" w:rsidRDefault="002A60F2" w:rsidP="00BF3436">
      <w:pPr>
        <w:autoSpaceDE w:val="0"/>
        <w:autoSpaceDN w:val="0"/>
        <w:adjustRightInd w:val="0"/>
        <w:ind w:firstLine="540"/>
        <w:jc w:val="both"/>
        <w:rPr>
          <w:sz w:val="28"/>
          <w:szCs w:val="28"/>
        </w:rPr>
      </w:pPr>
      <w:r w:rsidRPr="00BF3436">
        <w:rPr>
          <w:sz w:val="28"/>
          <w:szCs w:val="28"/>
          <w:u w:val="single"/>
        </w:rPr>
        <w:t>По задолженности и перерасчетам по отмененным налогам, сборам и иным обязательным платежам</w:t>
      </w:r>
      <w:r w:rsidRPr="00BF3436">
        <w:rPr>
          <w:sz w:val="28"/>
          <w:szCs w:val="28"/>
        </w:rPr>
        <w:t xml:space="preserve"> установлен план в сумме </w:t>
      </w:r>
      <w:r w:rsidRPr="00BF3436">
        <w:rPr>
          <w:b/>
          <w:bCs/>
          <w:sz w:val="28"/>
          <w:szCs w:val="28"/>
        </w:rPr>
        <w:t xml:space="preserve">68,0 </w:t>
      </w:r>
      <w:r w:rsidRPr="00BF3436">
        <w:rPr>
          <w:sz w:val="28"/>
          <w:szCs w:val="28"/>
        </w:rPr>
        <w:t>тыс. рублей с учетом прогноза УФНС России по Магаданской области.</w:t>
      </w:r>
    </w:p>
    <w:p w:rsidR="00BF3436" w:rsidRPr="00BF3436" w:rsidRDefault="00BF3436" w:rsidP="00BF3436">
      <w:pPr>
        <w:autoSpaceDE w:val="0"/>
        <w:autoSpaceDN w:val="0"/>
        <w:adjustRightInd w:val="0"/>
        <w:ind w:firstLine="540"/>
        <w:jc w:val="both"/>
        <w:rPr>
          <w:sz w:val="28"/>
          <w:szCs w:val="28"/>
        </w:rPr>
      </w:pP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b/>
          <w:color w:val="auto"/>
          <w:sz w:val="28"/>
          <w:szCs w:val="28"/>
        </w:rPr>
        <w:t>План по неналоговым доходам</w:t>
      </w:r>
      <w:r w:rsidRPr="00BF3436">
        <w:rPr>
          <w:rFonts w:ascii="Times New Roman" w:hAnsi="Times New Roman" w:cs="Times New Roman"/>
          <w:color w:val="auto"/>
          <w:sz w:val="28"/>
          <w:szCs w:val="28"/>
        </w:rPr>
        <w:t xml:space="preserve"> областного бюджета в целом увеличен на      </w:t>
      </w:r>
      <w:r w:rsidRPr="00BF3436">
        <w:rPr>
          <w:rFonts w:ascii="Times New Roman" w:hAnsi="Times New Roman" w:cs="Times New Roman"/>
          <w:b/>
          <w:bCs/>
          <w:color w:val="auto"/>
          <w:sz w:val="28"/>
          <w:szCs w:val="28"/>
        </w:rPr>
        <w:t xml:space="preserve">109 910,6 </w:t>
      </w:r>
      <w:r w:rsidRPr="00BF3436">
        <w:rPr>
          <w:rFonts w:ascii="Times New Roman" w:hAnsi="Times New Roman" w:cs="Times New Roman"/>
          <w:color w:val="auto"/>
          <w:sz w:val="28"/>
          <w:szCs w:val="28"/>
        </w:rPr>
        <w:t xml:space="preserve">тыс. рублей и составил </w:t>
      </w:r>
      <w:r w:rsidRPr="00BF3436">
        <w:rPr>
          <w:rFonts w:ascii="Times New Roman" w:hAnsi="Times New Roman" w:cs="Times New Roman"/>
          <w:b/>
          <w:bCs/>
          <w:color w:val="auto"/>
          <w:sz w:val="28"/>
          <w:szCs w:val="28"/>
        </w:rPr>
        <w:t xml:space="preserve">327 020,9 </w:t>
      </w:r>
      <w:r w:rsidRPr="00BF3436">
        <w:rPr>
          <w:rFonts w:ascii="Times New Roman" w:hAnsi="Times New Roman" w:cs="Times New Roman"/>
          <w:color w:val="auto"/>
          <w:sz w:val="28"/>
          <w:szCs w:val="28"/>
        </w:rPr>
        <w:t>тыс. рублей.</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rPr>
        <w:t>Плановые назначения скорректированы в основном, по всем видам неналоговых доходов, кроме административных платежей и сборов.</w:t>
      </w:r>
    </w:p>
    <w:p w:rsidR="002A60F2" w:rsidRPr="00BF3436" w:rsidRDefault="002A60F2" w:rsidP="00BF3436">
      <w:pPr>
        <w:ind w:firstLine="709"/>
        <w:jc w:val="both"/>
        <w:rPr>
          <w:i/>
          <w:sz w:val="28"/>
          <w:szCs w:val="28"/>
        </w:rPr>
      </w:pPr>
      <w:r w:rsidRPr="00BF3436">
        <w:rPr>
          <w:sz w:val="28"/>
          <w:szCs w:val="28"/>
        </w:rPr>
        <w:t xml:space="preserve">План </w:t>
      </w:r>
      <w:r w:rsidRPr="00BF3436">
        <w:rPr>
          <w:sz w:val="28"/>
          <w:szCs w:val="28"/>
          <w:u w:val="single"/>
        </w:rPr>
        <w:t>по доходам от использования имущества, находящегося в государственной и муниципальной собственности</w:t>
      </w:r>
      <w:r w:rsidRPr="00BF3436">
        <w:rPr>
          <w:sz w:val="28"/>
          <w:szCs w:val="28"/>
        </w:rPr>
        <w:t xml:space="preserve">, увеличен </w:t>
      </w:r>
      <w:proofErr w:type="gramStart"/>
      <w:r w:rsidRPr="00BF3436">
        <w:rPr>
          <w:sz w:val="28"/>
          <w:szCs w:val="28"/>
        </w:rPr>
        <w:t xml:space="preserve">на  </w:t>
      </w:r>
      <w:r w:rsidRPr="00BF3436">
        <w:rPr>
          <w:b/>
          <w:bCs/>
          <w:sz w:val="28"/>
          <w:szCs w:val="28"/>
        </w:rPr>
        <w:t>2</w:t>
      </w:r>
      <w:proofErr w:type="gramEnd"/>
      <w:r w:rsidRPr="00BF3436">
        <w:rPr>
          <w:b/>
          <w:bCs/>
          <w:sz w:val="28"/>
          <w:szCs w:val="28"/>
        </w:rPr>
        <w:t xml:space="preserve"> 268,9 </w:t>
      </w:r>
      <w:r w:rsidRPr="00BF3436">
        <w:rPr>
          <w:sz w:val="28"/>
          <w:szCs w:val="28"/>
        </w:rPr>
        <w:t xml:space="preserve">тыс. рублей и составил </w:t>
      </w:r>
      <w:r w:rsidRPr="00BF3436">
        <w:rPr>
          <w:b/>
          <w:bCs/>
          <w:sz w:val="28"/>
          <w:szCs w:val="28"/>
        </w:rPr>
        <w:t xml:space="preserve">10 576,9  </w:t>
      </w:r>
      <w:r w:rsidRPr="00BF3436">
        <w:rPr>
          <w:sz w:val="28"/>
          <w:szCs w:val="28"/>
        </w:rPr>
        <w:t xml:space="preserve">тыс. рублей. </w:t>
      </w:r>
    </w:p>
    <w:p w:rsidR="002A60F2" w:rsidRPr="00BF3436" w:rsidRDefault="002A60F2" w:rsidP="00BF3436">
      <w:pPr>
        <w:ind w:firstLine="709"/>
        <w:jc w:val="both"/>
        <w:rPr>
          <w:bCs/>
          <w:sz w:val="28"/>
          <w:szCs w:val="28"/>
        </w:rPr>
      </w:pPr>
      <w:r w:rsidRPr="00BF3436">
        <w:rPr>
          <w:sz w:val="28"/>
          <w:szCs w:val="28"/>
        </w:rPr>
        <w:t xml:space="preserve"> В том числе:</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u w:val="single"/>
        </w:rPr>
        <w:t>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F3436">
        <w:rPr>
          <w:rFonts w:ascii="Times New Roman" w:hAnsi="Times New Roman" w:cs="Times New Roman"/>
          <w:color w:val="auto"/>
          <w:sz w:val="28"/>
          <w:szCs w:val="28"/>
        </w:rPr>
        <w:t xml:space="preserve"> план увеличен на 2 240,0  тыс. рублей и составил 3 250,0  тыс. </w:t>
      </w:r>
      <w:r w:rsidRPr="00BF3436">
        <w:rPr>
          <w:rFonts w:ascii="Times New Roman" w:hAnsi="Times New Roman" w:cs="Times New Roman"/>
          <w:color w:val="auto"/>
          <w:sz w:val="28"/>
          <w:szCs w:val="28"/>
        </w:rPr>
        <w:lastRenderedPageBreak/>
        <w:t>рублей в связи с предложением главного администратора данного вида доходов - департамента имущественных и земельных отношений Магаданской области и анализа фактических поступлений в областной бюджет по состоянию на 01.12.2018г.</w:t>
      </w:r>
    </w:p>
    <w:p w:rsidR="002A60F2" w:rsidRPr="00BF3436" w:rsidRDefault="002A60F2" w:rsidP="00BF3436">
      <w:pPr>
        <w:ind w:firstLine="709"/>
        <w:jc w:val="both"/>
        <w:rPr>
          <w:i/>
          <w:sz w:val="28"/>
          <w:szCs w:val="28"/>
        </w:rPr>
      </w:pPr>
      <w:r w:rsidRPr="00BF3436">
        <w:rPr>
          <w:sz w:val="28"/>
          <w:szCs w:val="28"/>
          <w:u w:val="single"/>
        </w:rPr>
        <w:t>По платежам при пользовании природными ресурсами</w:t>
      </w:r>
      <w:r w:rsidRPr="00BF3436">
        <w:rPr>
          <w:sz w:val="28"/>
          <w:szCs w:val="28"/>
        </w:rPr>
        <w:t xml:space="preserve"> уточненный план составил </w:t>
      </w:r>
      <w:r w:rsidRPr="00BF3436">
        <w:rPr>
          <w:b/>
          <w:bCs/>
          <w:sz w:val="28"/>
          <w:szCs w:val="28"/>
        </w:rPr>
        <w:t xml:space="preserve">42 474,8 </w:t>
      </w:r>
      <w:r w:rsidRPr="00BF3436">
        <w:rPr>
          <w:sz w:val="28"/>
          <w:szCs w:val="28"/>
        </w:rPr>
        <w:t xml:space="preserve">тыс. рублей (с увеличением на </w:t>
      </w:r>
      <w:r w:rsidRPr="00BF3436">
        <w:rPr>
          <w:b/>
          <w:bCs/>
          <w:sz w:val="28"/>
          <w:szCs w:val="28"/>
        </w:rPr>
        <w:t xml:space="preserve">20 761,7 </w:t>
      </w:r>
      <w:r w:rsidRPr="00BF3436">
        <w:rPr>
          <w:sz w:val="28"/>
          <w:szCs w:val="28"/>
        </w:rPr>
        <w:t>тыс. рублей).</w:t>
      </w:r>
      <w:r w:rsidRPr="00BF3436">
        <w:rPr>
          <w:i/>
          <w:sz w:val="28"/>
          <w:szCs w:val="28"/>
        </w:rPr>
        <w:t xml:space="preserve"> </w:t>
      </w:r>
    </w:p>
    <w:p w:rsidR="002A60F2" w:rsidRPr="00BF3436" w:rsidRDefault="002A60F2" w:rsidP="00BF3436">
      <w:pPr>
        <w:ind w:firstLine="709"/>
        <w:jc w:val="both"/>
        <w:rPr>
          <w:sz w:val="28"/>
          <w:szCs w:val="28"/>
        </w:rPr>
      </w:pPr>
      <w:r w:rsidRPr="00BF3436">
        <w:rPr>
          <w:sz w:val="28"/>
          <w:szCs w:val="28"/>
        </w:rPr>
        <w:t xml:space="preserve">В том числе:  </w:t>
      </w:r>
      <w:r w:rsidRPr="00BF3436">
        <w:rPr>
          <w:sz w:val="28"/>
          <w:szCs w:val="28"/>
          <w:u w:val="single"/>
        </w:rPr>
        <w:t>плата за негативное воздействие на окружающую среду</w:t>
      </w:r>
      <w:r w:rsidRPr="00BF3436">
        <w:rPr>
          <w:sz w:val="28"/>
          <w:szCs w:val="28"/>
        </w:rPr>
        <w:t xml:space="preserve"> увеличена на 14 000,0 тыс. рублей и составили 21 629,0  тыс. рублей с учетом предложения главного администратора данного вида дохода - территориального органа  </w:t>
      </w:r>
      <w:proofErr w:type="spellStart"/>
      <w:r w:rsidRPr="00BF3436">
        <w:rPr>
          <w:sz w:val="28"/>
          <w:szCs w:val="28"/>
        </w:rPr>
        <w:t>Росприроднадзора</w:t>
      </w:r>
      <w:proofErr w:type="spellEnd"/>
      <w:r w:rsidRPr="00BF3436">
        <w:rPr>
          <w:sz w:val="28"/>
          <w:szCs w:val="28"/>
        </w:rPr>
        <w:t xml:space="preserve"> с учетом факта на 01.12.2018г.;  </w:t>
      </w:r>
      <w:r w:rsidRPr="00BF3436">
        <w:rPr>
          <w:sz w:val="28"/>
          <w:szCs w:val="28"/>
          <w:u w:val="single"/>
        </w:rPr>
        <w:t>платежи при пользовании недрами</w:t>
      </w:r>
      <w:r w:rsidRPr="00BF3436">
        <w:rPr>
          <w:sz w:val="28"/>
          <w:szCs w:val="28"/>
        </w:rPr>
        <w:t xml:space="preserve"> увеличены на 6 440,4 тыс. рублей и составили 20 116,8  тыс. рублей с учетом предложений министерства природных ресурсов и экологии Магаданской области, актуализированного прогноза УФНС России по Магаданской области на 2018 год и факта на 01.12.2018г.; </w:t>
      </w:r>
      <w:r w:rsidRPr="00BF3436">
        <w:rPr>
          <w:sz w:val="28"/>
          <w:szCs w:val="28"/>
          <w:u w:val="single"/>
        </w:rPr>
        <w:t>плата за использование лесо</w:t>
      </w:r>
      <w:r w:rsidRPr="00BF3436">
        <w:rPr>
          <w:sz w:val="28"/>
          <w:szCs w:val="28"/>
        </w:rPr>
        <w:t>в увеличена на 321,3 тыс. рублей и составила 729,0  тыс. рублей, исходя из фактических поступлений на 01.12.2018г.</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rPr>
        <w:t xml:space="preserve">План </w:t>
      </w:r>
      <w:r w:rsidRPr="00BF3436">
        <w:rPr>
          <w:rFonts w:ascii="Times New Roman" w:hAnsi="Times New Roman" w:cs="Times New Roman"/>
          <w:color w:val="auto"/>
          <w:sz w:val="28"/>
          <w:szCs w:val="28"/>
          <w:u w:val="single"/>
        </w:rPr>
        <w:t>по доходам от оказания платных услуг (работ) и компенсации затрат государства</w:t>
      </w:r>
      <w:r w:rsidRPr="00BF3436">
        <w:rPr>
          <w:rFonts w:ascii="Times New Roman" w:hAnsi="Times New Roman" w:cs="Times New Roman"/>
          <w:color w:val="auto"/>
          <w:sz w:val="28"/>
          <w:szCs w:val="28"/>
        </w:rPr>
        <w:t xml:space="preserve"> в целом увеличен на </w:t>
      </w:r>
      <w:r w:rsidRPr="00BF3436">
        <w:rPr>
          <w:rFonts w:ascii="Times New Roman" w:hAnsi="Times New Roman" w:cs="Times New Roman"/>
          <w:b/>
          <w:bCs/>
          <w:color w:val="auto"/>
          <w:sz w:val="28"/>
          <w:szCs w:val="28"/>
        </w:rPr>
        <w:t>38 589,3</w:t>
      </w:r>
      <w:r w:rsidRPr="00BF3436">
        <w:rPr>
          <w:rFonts w:ascii="Times New Roman" w:hAnsi="Times New Roman" w:cs="Times New Roman"/>
          <w:color w:val="auto"/>
          <w:sz w:val="28"/>
          <w:szCs w:val="28"/>
        </w:rPr>
        <w:t xml:space="preserve"> тыс. рублей (в том числе: по доходам от оказания платных услуг на 14 087, 1 тыс. рублей и по доходам от компенсации затрат государства на 24 502, 2 тыс. рублей) и составляет </w:t>
      </w:r>
      <w:r w:rsidRPr="00BF3436">
        <w:rPr>
          <w:rFonts w:ascii="Times New Roman" w:hAnsi="Times New Roman" w:cs="Times New Roman"/>
          <w:b/>
          <w:bCs/>
          <w:color w:val="auto"/>
          <w:sz w:val="28"/>
          <w:szCs w:val="28"/>
        </w:rPr>
        <w:t xml:space="preserve">131 975,6 </w:t>
      </w:r>
      <w:r w:rsidRPr="00BF3436">
        <w:rPr>
          <w:rFonts w:ascii="Times New Roman" w:hAnsi="Times New Roman" w:cs="Times New Roman"/>
          <w:color w:val="auto"/>
          <w:sz w:val="28"/>
          <w:szCs w:val="28"/>
        </w:rPr>
        <w:t>тыс. рублей. Увеличение связано с предложениями главных администраторов, в том числе, министерства труда и социальной политики Магаданской области,</w:t>
      </w:r>
      <w:r w:rsidR="00553FE5" w:rsidRPr="00BF3436">
        <w:rPr>
          <w:rFonts w:ascii="Times New Roman" w:hAnsi="Times New Roman" w:cs="Times New Roman"/>
          <w:color w:val="auto"/>
          <w:sz w:val="28"/>
          <w:szCs w:val="28"/>
        </w:rPr>
        <w:t xml:space="preserve"> </w:t>
      </w:r>
      <w:r w:rsidRPr="00BF3436">
        <w:rPr>
          <w:rFonts w:ascii="Times New Roman" w:hAnsi="Times New Roman" w:cs="Times New Roman"/>
          <w:color w:val="auto"/>
          <w:sz w:val="28"/>
          <w:szCs w:val="28"/>
        </w:rPr>
        <w:t xml:space="preserve">министерства экономического развития, инвестиционной политики и инноваций Магаданской области и </w:t>
      </w:r>
      <w:proofErr w:type="spellStart"/>
      <w:r w:rsidRPr="00BF3436">
        <w:rPr>
          <w:rFonts w:ascii="Times New Roman" w:hAnsi="Times New Roman" w:cs="Times New Roman"/>
          <w:color w:val="auto"/>
          <w:sz w:val="28"/>
          <w:szCs w:val="28"/>
        </w:rPr>
        <w:t>др</w:t>
      </w:r>
      <w:proofErr w:type="spellEnd"/>
      <w:r w:rsidRPr="00BF3436">
        <w:rPr>
          <w:rFonts w:ascii="Times New Roman" w:hAnsi="Times New Roman" w:cs="Times New Roman"/>
          <w:color w:val="auto"/>
          <w:sz w:val="28"/>
          <w:szCs w:val="28"/>
        </w:rPr>
        <w:t>, а также, исходя из результатов анализа фактических поступлений на 01.12.2018г. В частности, доходы от компенсации затрат государства увеличены на сумму 16 711,1 тыс. рублей, за счет возврата остатков неиспользованных средств ПАО «</w:t>
      </w:r>
      <w:proofErr w:type="spellStart"/>
      <w:r w:rsidRPr="00BF3436">
        <w:rPr>
          <w:rFonts w:ascii="Times New Roman" w:hAnsi="Times New Roman" w:cs="Times New Roman"/>
          <w:color w:val="auto"/>
          <w:sz w:val="28"/>
          <w:szCs w:val="28"/>
        </w:rPr>
        <w:t>РусГидро</w:t>
      </w:r>
      <w:proofErr w:type="spellEnd"/>
      <w:r w:rsidRPr="00BF3436">
        <w:rPr>
          <w:rFonts w:ascii="Times New Roman" w:hAnsi="Times New Roman" w:cs="Times New Roman"/>
          <w:color w:val="auto"/>
          <w:sz w:val="28"/>
          <w:szCs w:val="28"/>
        </w:rPr>
        <w:t>» - целевых безвозмездных взносов по результатам предоставленных отчетов о движении показателей результативности за 2017 год, перечисленных в доход областного бюджета получателями субсидий на лицевой счет администратора доходов - министерства строительства, жилищно-коммунального хозяйства и энергетики  Магаданской области, и подлежащих дальнейшему использованию на цели возмещения величины превышения фактически недополученных доходов гарантирующих поставщиков электрической энергии над полученными средствами целевых безвозмездных взносов в 2017 году.</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rPr>
        <w:t>П</w:t>
      </w:r>
      <w:r w:rsidRPr="00BF3436">
        <w:rPr>
          <w:rFonts w:ascii="Times New Roman" w:hAnsi="Times New Roman" w:cs="Times New Roman"/>
          <w:color w:val="auto"/>
          <w:sz w:val="28"/>
          <w:szCs w:val="28"/>
          <w:u w:val="single"/>
        </w:rPr>
        <w:t xml:space="preserve">о доходам </w:t>
      </w:r>
      <w:r w:rsidRPr="00BF3436">
        <w:rPr>
          <w:rFonts w:ascii="Times New Roman" w:hAnsi="Times New Roman" w:cs="Times New Roman"/>
          <w:bCs/>
          <w:color w:val="auto"/>
          <w:sz w:val="28"/>
          <w:szCs w:val="28"/>
          <w:u w:val="single"/>
        </w:rPr>
        <w:t>от продажи материальных и нематериальных активов</w:t>
      </w:r>
      <w:r w:rsidRPr="00BF3436">
        <w:rPr>
          <w:rFonts w:ascii="Times New Roman" w:hAnsi="Times New Roman" w:cs="Times New Roman"/>
          <w:bCs/>
          <w:color w:val="auto"/>
          <w:sz w:val="28"/>
          <w:szCs w:val="28"/>
        </w:rPr>
        <w:t xml:space="preserve"> </w:t>
      </w:r>
      <w:r w:rsidRPr="00BF3436">
        <w:rPr>
          <w:rFonts w:ascii="Times New Roman" w:hAnsi="Times New Roman" w:cs="Times New Roman"/>
          <w:color w:val="auto"/>
          <w:sz w:val="28"/>
          <w:szCs w:val="28"/>
        </w:rPr>
        <w:t xml:space="preserve">годовые назначения в целом увеличены на </w:t>
      </w:r>
      <w:r w:rsidRPr="00BF3436">
        <w:rPr>
          <w:rFonts w:ascii="Times New Roman" w:hAnsi="Times New Roman" w:cs="Times New Roman"/>
          <w:b/>
          <w:bCs/>
          <w:color w:val="auto"/>
          <w:sz w:val="28"/>
          <w:szCs w:val="28"/>
        </w:rPr>
        <w:t>38 758,7</w:t>
      </w:r>
      <w:r w:rsidRPr="00BF3436">
        <w:rPr>
          <w:rFonts w:ascii="Times New Roman" w:hAnsi="Times New Roman" w:cs="Times New Roman"/>
          <w:color w:val="auto"/>
          <w:sz w:val="28"/>
          <w:szCs w:val="28"/>
        </w:rPr>
        <w:t xml:space="preserve"> тыс. рублей и составляют </w:t>
      </w:r>
      <w:r w:rsidRPr="00BF3436">
        <w:rPr>
          <w:rFonts w:ascii="Times New Roman" w:hAnsi="Times New Roman" w:cs="Times New Roman"/>
          <w:b/>
          <w:bCs/>
          <w:color w:val="auto"/>
          <w:sz w:val="28"/>
          <w:szCs w:val="28"/>
        </w:rPr>
        <w:t>39 038,7</w:t>
      </w:r>
      <w:r w:rsidRPr="00BF3436">
        <w:rPr>
          <w:rFonts w:ascii="Times New Roman" w:hAnsi="Times New Roman" w:cs="Times New Roman"/>
          <w:color w:val="auto"/>
          <w:sz w:val="28"/>
          <w:szCs w:val="28"/>
        </w:rPr>
        <w:t xml:space="preserve"> тыс. рублей. Основанием для данного уточнения является предложение главного администратора данного вида доходов - департамента имущественных и земельных отношений Магаданской области, на основании Прогнозного плана приватизации государственного имущества Магаданской области на 2018 год, утвержденного постановлением Правительства Магаданской области от 21.12.2017 № 1087-пп. </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rPr>
        <w:lastRenderedPageBreak/>
        <w:t xml:space="preserve">В том числе, годовые назначения </w:t>
      </w:r>
      <w:r w:rsidRPr="00BF3436">
        <w:rPr>
          <w:rFonts w:ascii="Times New Roman" w:hAnsi="Times New Roman" w:cs="Times New Roman"/>
          <w:color w:val="auto"/>
          <w:sz w:val="28"/>
          <w:szCs w:val="28"/>
          <w:u w:val="single"/>
        </w:rPr>
        <w:t>по доходам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BF3436">
        <w:rPr>
          <w:rFonts w:ascii="Times New Roman" w:hAnsi="Times New Roman" w:cs="Times New Roman"/>
          <w:color w:val="auto"/>
          <w:sz w:val="28"/>
          <w:szCs w:val="28"/>
        </w:rPr>
        <w:t xml:space="preserve"> увеличены на 38 541,6 тыс. рублей и составили 38 821,6 тыс. рублей,  по </w:t>
      </w:r>
      <w:r w:rsidRPr="00BF3436">
        <w:rPr>
          <w:rFonts w:ascii="Times New Roman" w:hAnsi="Times New Roman" w:cs="Times New Roman"/>
          <w:color w:val="auto"/>
          <w:sz w:val="28"/>
          <w:szCs w:val="28"/>
          <w:u w:val="single"/>
        </w:rPr>
        <w:t xml:space="preserve">доходам </w:t>
      </w:r>
      <w:r w:rsidRPr="00BF3436">
        <w:rPr>
          <w:rFonts w:ascii="Times New Roman" w:hAnsi="Times New Roman" w:cs="Times New Roman"/>
          <w:bCs/>
          <w:color w:val="auto"/>
          <w:sz w:val="28"/>
          <w:szCs w:val="28"/>
          <w:u w:val="single"/>
        </w:rPr>
        <w:t>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BF3436">
        <w:rPr>
          <w:rFonts w:ascii="Times New Roman" w:hAnsi="Times New Roman" w:cs="Times New Roman"/>
          <w:color w:val="auto"/>
          <w:sz w:val="28"/>
          <w:szCs w:val="28"/>
        </w:rPr>
        <w:t xml:space="preserve"> план увеличен на сумму 217,1 тыс. рублей и составил 217,1. Данные изменения связаны с осуществлением продаж 9 объектов недвижимости (в том числе 2-х имущественных комплексов и 4-х вертолетов), 6 единиц автотранспорта и самоходной техники, а также земельных участков под недвижимостью.</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rPr>
        <w:t xml:space="preserve">План </w:t>
      </w:r>
      <w:r w:rsidRPr="00BF3436">
        <w:rPr>
          <w:rFonts w:ascii="Times New Roman" w:hAnsi="Times New Roman" w:cs="Times New Roman"/>
          <w:color w:val="auto"/>
          <w:sz w:val="28"/>
          <w:szCs w:val="28"/>
          <w:u w:val="single"/>
        </w:rPr>
        <w:t>по штрафам, санкциям, возмещению ущерба</w:t>
      </w:r>
      <w:r w:rsidRPr="00BF3436">
        <w:rPr>
          <w:rFonts w:ascii="Times New Roman" w:hAnsi="Times New Roman" w:cs="Times New Roman"/>
          <w:color w:val="auto"/>
          <w:sz w:val="28"/>
          <w:szCs w:val="28"/>
        </w:rPr>
        <w:t xml:space="preserve"> увеличен на </w:t>
      </w:r>
      <w:r w:rsidRPr="00BF3436">
        <w:rPr>
          <w:rFonts w:ascii="Times New Roman" w:hAnsi="Times New Roman" w:cs="Times New Roman"/>
          <w:b/>
          <w:bCs/>
          <w:color w:val="auto"/>
          <w:sz w:val="28"/>
          <w:szCs w:val="28"/>
        </w:rPr>
        <w:t xml:space="preserve">6 262,0 </w:t>
      </w:r>
      <w:r w:rsidRPr="00BF3436">
        <w:rPr>
          <w:rFonts w:ascii="Times New Roman" w:hAnsi="Times New Roman" w:cs="Times New Roman"/>
          <w:color w:val="auto"/>
          <w:sz w:val="28"/>
          <w:szCs w:val="28"/>
        </w:rPr>
        <w:t xml:space="preserve">тыс. рублей и составил </w:t>
      </w:r>
      <w:r w:rsidRPr="00BF3436">
        <w:rPr>
          <w:rFonts w:ascii="Times New Roman" w:hAnsi="Times New Roman" w:cs="Times New Roman"/>
          <w:b/>
          <w:bCs/>
          <w:color w:val="auto"/>
          <w:sz w:val="28"/>
          <w:szCs w:val="28"/>
        </w:rPr>
        <w:t xml:space="preserve">79 612,4 </w:t>
      </w:r>
      <w:r w:rsidRPr="00BF3436">
        <w:rPr>
          <w:rFonts w:ascii="Times New Roman" w:hAnsi="Times New Roman" w:cs="Times New Roman"/>
          <w:color w:val="auto"/>
          <w:sz w:val="28"/>
          <w:szCs w:val="28"/>
        </w:rPr>
        <w:t>тыс. рублей, согласно предложениям главных администраторов доходов по уточнению данных поступлений, а также, с учетом фактических поступлений на 01.12.2018г.</w:t>
      </w:r>
    </w:p>
    <w:p w:rsidR="002A60F2" w:rsidRPr="00BF3436" w:rsidRDefault="002A60F2" w:rsidP="00BF3436">
      <w:pPr>
        <w:pStyle w:val="21"/>
        <w:shd w:val="clear" w:color="auto" w:fill="auto"/>
        <w:spacing w:before="0" w:line="240" w:lineRule="auto"/>
        <w:ind w:firstLine="680"/>
        <w:rPr>
          <w:rFonts w:ascii="Times New Roman" w:hAnsi="Times New Roman" w:cs="Times New Roman"/>
          <w:color w:val="auto"/>
          <w:sz w:val="28"/>
          <w:szCs w:val="28"/>
        </w:rPr>
      </w:pPr>
      <w:r w:rsidRPr="00BF3436">
        <w:rPr>
          <w:rFonts w:ascii="Times New Roman" w:hAnsi="Times New Roman" w:cs="Times New Roman"/>
          <w:color w:val="auto"/>
          <w:sz w:val="28"/>
          <w:szCs w:val="28"/>
          <w:u w:val="single"/>
        </w:rPr>
        <w:t>По прочим неналоговым доходам</w:t>
      </w:r>
      <w:r w:rsidRPr="00BF3436">
        <w:rPr>
          <w:rFonts w:ascii="Times New Roman" w:hAnsi="Times New Roman" w:cs="Times New Roman"/>
          <w:color w:val="auto"/>
          <w:sz w:val="28"/>
          <w:szCs w:val="28"/>
        </w:rPr>
        <w:t xml:space="preserve"> годовые назначения увеличены на </w:t>
      </w:r>
      <w:r w:rsidRPr="00BF3436">
        <w:rPr>
          <w:rFonts w:ascii="Times New Roman" w:hAnsi="Times New Roman" w:cs="Times New Roman"/>
          <w:b/>
          <w:color w:val="auto"/>
          <w:sz w:val="28"/>
          <w:szCs w:val="28"/>
        </w:rPr>
        <w:t>3 270,0</w:t>
      </w:r>
      <w:r w:rsidRPr="00BF3436">
        <w:rPr>
          <w:rFonts w:ascii="Times New Roman" w:hAnsi="Times New Roman" w:cs="Times New Roman"/>
          <w:color w:val="auto"/>
          <w:sz w:val="28"/>
          <w:szCs w:val="28"/>
        </w:rPr>
        <w:t xml:space="preserve"> тыс. рублей, и составили </w:t>
      </w:r>
      <w:r w:rsidRPr="00BF3436">
        <w:rPr>
          <w:rFonts w:ascii="Times New Roman" w:hAnsi="Times New Roman" w:cs="Times New Roman"/>
          <w:b/>
          <w:bCs/>
          <w:color w:val="auto"/>
          <w:sz w:val="28"/>
          <w:szCs w:val="28"/>
        </w:rPr>
        <w:t xml:space="preserve">23 270,0 </w:t>
      </w:r>
      <w:r w:rsidRPr="00BF3436">
        <w:rPr>
          <w:rFonts w:ascii="Times New Roman" w:hAnsi="Times New Roman" w:cs="Times New Roman"/>
          <w:color w:val="auto"/>
          <w:sz w:val="28"/>
          <w:szCs w:val="28"/>
        </w:rPr>
        <w:t>тыс. рублей, в основном, согласно предложению по уточнению главного</w:t>
      </w:r>
      <w:r w:rsidR="00553FE5" w:rsidRPr="00BF3436">
        <w:rPr>
          <w:rFonts w:ascii="Times New Roman" w:hAnsi="Times New Roman" w:cs="Times New Roman"/>
          <w:color w:val="auto"/>
          <w:sz w:val="28"/>
          <w:szCs w:val="28"/>
        </w:rPr>
        <w:t xml:space="preserve"> а</w:t>
      </w:r>
      <w:r w:rsidRPr="00BF3436">
        <w:rPr>
          <w:rFonts w:ascii="Times New Roman" w:hAnsi="Times New Roman" w:cs="Times New Roman"/>
          <w:color w:val="auto"/>
          <w:sz w:val="28"/>
          <w:szCs w:val="28"/>
        </w:rPr>
        <w:t>дминистратора доходов - Правительства Магаданской области по поступлению процентов, начисленных на остаток средств внебюджетного фонда ОЭЗ.</w:t>
      </w:r>
    </w:p>
    <w:p w:rsidR="002A60F2" w:rsidRPr="00BF3436" w:rsidRDefault="002A60F2" w:rsidP="00BF3436">
      <w:pPr>
        <w:ind w:firstLine="709"/>
        <w:jc w:val="both"/>
        <w:rPr>
          <w:sz w:val="28"/>
          <w:szCs w:val="28"/>
        </w:rPr>
      </w:pPr>
    </w:p>
    <w:p w:rsidR="002F02E4" w:rsidRPr="00BF3436" w:rsidRDefault="002F02E4" w:rsidP="00BF3436">
      <w:pPr>
        <w:pStyle w:val="2"/>
        <w:spacing w:after="0" w:line="240" w:lineRule="auto"/>
        <w:ind w:firstLine="709"/>
        <w:jc w:val="both"/>
        <w:rPr>
          <w:sz w:val="28"/>
          <w:szCs w:val="28"/>
        </w:rPr>
      </w:pPr>
      <w:r w:rsidRPr="00BF3436">
        <w:rPr>
          <w:sz w:val="28"/>
          <w:szCs w:val="28"/>
        </w:rPr>
        <w:t xml:space="preserve">В соответствие с нормативными правовыми актами объем безвозмездных поступлений увеличен </w:t>
      </w:r>
      <w:r w:rsidRPr="009A0F2B">
        <w:rPr>
          <w:b/>
          <w:sz w:val="28"/>
          <w:szCs w:val="28"/>
        </w:rPr>
        <w:t xml:space="preserve">на </w:t>
      </w:r>
      <w:r w:rsidR="00E10294" w:rsidRPr="009A0F2B">
        <w:rPr>
          <w:b/>
          <w:sz w:val="28"/>
          <w:szCs w:val="28"/>
        </w:rPr>
        <w:t>1 3</w:t>
      </w:r>
      <w:r w:rsidRPr="009A0F2B">
        <w:rPr>
          <w:b/>
          <w:sz w:val="28"/>
          <w:szCs w:val="28"/>
        </w:rPr>
        <w:t>89</w:t>
      </w:r>
      <w:r w:rsidRPr="00BF3436">
        <w:rPr>
          <w:b/>
          <w:sz w:val="28"/>
          <w:szCs w:val="28"/>
        </w:rPr>
        <w:t> 414,7</w:t>
      </w:r>
      <w:r w:rsidRPr="00BF3436">
        <w:rPr>
          <w:sz w:val="28"/>
          <w:szCs w:val="28"/>
        </w:rPr>
        <w:t xml:space="preserve"> тыс. рублей и составит       </w:t>
      </w:r>
      <w:r w:rsidRPr="00BF3436">
        <w:rPr>
          <w:b/>
          <w:sz w:val="28"/>
          <w:szCs w:val="28"/>
        </w:rPr>
        <w:t xml:space="preserve">13 </w:t>
      </w:r>
      <w:r w:rsidR="00E10294">
        <w:rPr>
          <w:b/>
          <w:sz w:val="28"/>
          <w:szCs w:val="28"/>
        </w:rPr>
        <w:t>5</w:t>
      </w:r>
      <w:r w:rsidRPr="00BF3436">
        <w:rPr>
          <w:b/>
          <w:sz w:val="28"/>
          <w:szCs w:val="28"/>
        </w:rPr>
        <w:t>16 322,9</w:t>
      </w:r>
      <w:r w:rsidRPr="00BF3436">
        <w:rPr>
          <w:sz w:val="28"/>
          <w:szCs w:val="28"/>
        </w:rPr>
        <w:t xml:space="preserve"> тыс. рублей. </w:t>
      </w:r>
    </w:p>
    <w:p w:rsidR="002F02E4" w:rsidRPr="00BF3436" w:rsidRDefault="002F02E4" w:rsidP="00BF3436">
      <w:pPr>
        <w:pStyle w:val="2"/>
        <w:spacing w:after="0" w:line="240" w:lineRule="auto"/>
        <w:ind w:firstLine="709"/>
        <w:jc w:val="both"/>
        <w:rPr>
          <w:sz w:val="28"/>
          <w:szCs w:val="28"/>
        </w:rPr>
      </w:pPr>
      <w:r w:rsidRPr="00BF3436">
        <w:rPr>
          <w:sz w:val="28"/>
          <w:szCs w:val="28"/>
        </w:rPr>
        <w:t xml:space="preserve">Средства федерального бюджета увеличены на </w:t>
      </w:r>
      <w:bookmarkStart w:id="0" w:name="_GoBack"/>
      <w:r w:rsidR="00E10294" w:rsidRPr="009A0F2B">
        <w:rPr>
          <w:b/>
          <w:sz w:val="28"/>
          <w:szCs w:val="28"/>
        </w:rPr>
        <w:t>1 2</w:t>
      </w:r>
      <w:r w:rsidRPr="009A0F2B">
        <w:rPr>
          <w:b/>
          <w:sz w:val="28"/>
          <w:szCs w:val="28"/>
        </w:rPr>
        <w:t>76</w:t>
      </w:r>
      <w:r w:rsidRPr="00BF3436">
        <w:rPr>
          <w:b/>
          <w:sz w:val="28"/>
          <w:szCs w:val="28"/>
        </w:rPr>
        <w:t> </w:t>
      </w:r>
      <w:bookmarkEnd w:id="0"/>
      <w:r w:rsidRPr="00BF3436">
        <w:rPr>
          <w:b/>
          <w:sz w:val="28"/>
          <w:szCs w:val="28"/>
        </w:rPr>
        <w:t>997,3</w:t>
      </w:r>
      <w:r w:rsidRPr="00BF3436">
        <w:rPr>
          <w:sz w:val="28"/>
          <w:szCs w:val="28"/>
        </w:rPr>
        <w:t xml:space="preserve"> тыс. рублей и составят </w:t>
      </w:r>
      <w:r w:rsidRPr="00BF3436">
        <w:rPr>
          <w:b/>
          <w:bCs/>
          <w:sz w:val="28"/>
          <w:szCs w:val="28"/>
        </w:rPr>
        <w:t>8 </w:t>
      </w:r>
      <w:r w:rsidR="00E10294">
        <w:rPr>
          <w:b/>
          <w:bCs/>
          <w:sz w:val="28"/>
          <w:szCs w:val="28"/>
        </w:rPr>
        <w:t>9</w:t>
      </w:r>
      <w:r w:rsidRPr="00BF3436">
        <w:rPr>
          <w:b/>
          <w:bCs/>
          <w:sz w:val="28"/>
          <w:szCs w:val="28"/>
        </w:rPr>
        <w:t>36 298,0</w:t>
      </w:r>
      <w:r w:rsidRPr="00BF3436">
        <w:rPr>
          <w:b/>
          <w:bCs/>
        </w:rPr>
        <w:t xml:space="preserve"> </w:t>
      </w:r>
      <w:r w:rsidRPr="00BF3436">
        <w:rPr>
          <w:sz w:val="28"/>
          <w:szCs w:val="28"/>
        </w:rPr>
        <w:t xml:space="preserve">тыс. рублей, из них: </w:t>
      </w:r>
    </w:p>
    <w:p w:rsidR="002F02E4" w:rsidRPr="00BF3436" w:rsidRDefault="002F02E4" w:rsidP="00BF3436">
      <w:pPr>
        <w:pStyle w:val="2"/>
        <w:spacing w:after="0" w:line="240" w:lineRule="auto"/>
        <w:ind w:firstLine="709"/>
        <w:jc w:val="both"/>
        <w:rPr>
          <w:sz w:val="28"/>
          <w:szCs w:val="28"/>
        </w:rPr>
      </w:pPr>
      <w:r w:rsidRPr="00BF3436">
        <w:rPr>
          <w:b/>
          <w:sz w:val="28"/>
          <w:szCs w:val="28"/>
        </w:rPr>
        <w:t>увеличены</w:t>
      </w:r>
      <w:r w:rsidRPr="00BF3436">
        <w:rPr>
          <w:sz w:val="28"/>
          <w:szCs w:val="28"/>
        </w:rPr>
        <w:t xml:space="preserve">: </w:t>
      </w:r>
      <w:r w:rsidRPr="00BF3436">
        <w:rPr>
          <w:b/>
          <w:sz w:val="28"/>
          <w:szCs w:val="28"/>
        </w:rPr>
        <w:t>(</w:t>
      </w:r>
      <w:r w:rsidR="00391AC3" w:rsidRPr="00BF3436">
        <w:rPr>
          <w:b/>
          <w:sz w:val="28"/>
          <w:szCs w:val="28"/>
        </w:rPr>
        <w:t>1 </w:t>
      </w:r>
      <w:r w:rsidR="00E10294">
        <w:rPr>
          <w:b/>
          <w:sz w:val="28"/>
          <w:szCs w:val="28"/>
        </w:rPr>
        <w:t>7</w:t>
      </w:r>
      <w:r w:rsidR="00391AC3" w:rsidRPr="00BF3436">
        <w:rPr>
          <w:b/>
          <w:sz w:val="28"/>
          <w:szCs w:val="28"/>
        </w:rPr>
        <w:t>96 041,7</w:t>
      </w:r>
      <w:r w:rsidRPr="00BF3436">
        <w:rPr>
          <w:sz w:val="28"/>
          <w:szCs w:val="28"/>
        </w:rPr>
        <w:t xml:space="preserve"> тыс. рублей)</w:t>
      </w: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дотации бюджетам субъектов Российской Федерации на поддержку мер по обеспечению сбалансированности бюджетов в сумме </w:t>
      </w:r>
      <w:r w:rsidRPr="00BF3436">
        <w:rPr>
          <w:b/>
          <w:sz w:val="28"/>
          <w:szCs w:val="28"/>
        </w:rPr>
        <w:t>1 </w:t>
      </w:r>
      <w:r w:rsidR="00695245" w:rsidRPr="00BF3436">
        <w:rPr>
          <w:b/>
          <w:sz w:val="28"/>
          <w:szCs w:val="28"/>
        </w:rPr>
        <w:t>1</w:t>
      </w:r>
      <w:r w:rsidRPr="00BF3436">
        <w:rPr>
          <w:b/>
          <w:sz w:val="28"/>
          <w:szCs w:val="28"/>
        </w:rPr>
        <w:t>73 125,0 тыс. рублей</w:t>
      </w:r>
      <w:r w:rsidRPr="00BF3436">
        <w:rPr>
          <w:sz w:val="28"/>
          <w:szCs w:val="28"/>
        </w:rPr>
        <w:t>;</w:t>
      </w:r>
    </w:p>
    <w:p w:rsidR="00331E97" w:rsidRPr="00BF3436" w:rsidRDefault="00331E97" w:rsidP="00BF3436">
      <w:pPr>
        <w:ind w:firstLine="680"/>
        <w:jc w:val="both"/>
        <w:rPr>
          <w:sz w:val="28"/>
          <w:szCs w:val="28"/>
        </w:rPr>
      </w:pPr>
      <w:r w:rsidRPr="00BF3436">
        <w:rPr>
          <w:sz w:val="28"/>
          <w:szCs w:val="28"/>
        </w:rPr>
        <w:t xml:space="preserve">- дотации бюджетам субъектов Российской Федерации на поддержку мер по обеспечению сбалансированности бюджетов в целях реализации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сумме </w:t>
      </w:r>
      <w:r w:rsidRPr="00BF3436">
        <w:rPr>
          <w:b/>
          <w:sz w:val="28"/>
          <w:szCs w:val="28"/>
        </w:rPr>
        <w:t>100 000,0</w:t>
      </w:r>
      <w:r w:rsidRPr="00BF3436">
        <w:rPr>
          <w:sz w:val="28"/>
          <w:szCs w:val="28"/>
        </w:rPr>
        <w:t xml:space="preserve"> тыс. рублей </w:t>
      </w:r>
      <w:r w:rsidRPr="00BF3436">
        <w:rPr>
          <w:b/>
          <w:bCs/>
          <w:sz w:val="28"/>
          <w:szCs w:val="28"/>
        </w:rPr>
        <w:t>(Распоряжение Правительства РФ от 17.09.2018 № 1954-р);</w:t>
      </w:r>
    </w:p>
    <w:p w:rsidR="001A2B97" w:rsidRPr="00BF3436" w:rsidRDefault="00331E97" w:rsidP="00BF3436">
      <w:pPr>
        <w:jc w:val="both"/>
        <w:rPr>
          <w:sz w:val="28"/>
          <w:szCs w:val="28"/>
        </w:rPr>
      </w:pPr>
      <w:r w:rsidRPr="00BF3436">
        <w:rPr>
          <w:bCs/>
          <w:sz w:val="28"/>
          <w:szCs w:val="28"/>
        </w:rPr>
        <w:t xml:space="preserve">  </w:t>
      </w:r>
      <w:r w:rsidR="001A2B97" w:rsidRPr="00BF3436">
        <w:rPr>
          <w:bCs/>
          <w:sz w:val="28"/>
          <w:szCs w:val="28"/>
        </w:rPr>
        <w:tab/>
        <w:t>- с</w:t>
      </w:r>
      <w:r w:rsidR="001A2B97" w:rsidRPr="00BF3436">
        <w:rPr>
          <w:sz w:val="28"/>
          <w:szCs w:val="28"/>
        </w:rPr>
        <w:t xml:space="preserve">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сумме </w:t>
      </w:r>
      <w:r w:rsidR="001A2B97" w:rsidRPr="00BF3436">
        <w:rPr>
          <w:b/>
          <w:sz w:val="28"/>
          <w:szCs w:val="28"/>
        </w:rPr>
        <w:t>2</w:t>
      </w:r>
      <w:r w:rsidR="00391AC3" w:rsidRPr="00BF3436">
        <w:rPr>
          <w:b/>
          <w:sz w:val="28"/>
          <w:szCs w:val="28"/>
        </w:rPr>
        <w:t> </w:t>
      </w:r>
      <w:r w:rsidR="001A2B97" w:rsidRPr="00BF3436">
        <w:rPr>
          <w:b/>
          <w:sz w:val="28"/>
          <w:szCs w:val="28"/>
        </w:rPr>
        <w:t>085</w:t>
      </w:r>
      <w:r w:rsidR="00391AC3" w:rsidRPr="00BF3436">
        <w:rPr>
          <w:b/>
          <w:sz w:val="28"/>
          <w:szCs w:val="28"/>
        </w:rPr>
        <w:t>,</w:t>
      </w:r>
      <w:r w:rsidR="001A2B97" w:rsidRPr="00BF3436">
        <w:rPr>
          <w:b/>
          <w:sz w:val="28"/>
          <w:szCs w:val="28"/>
        </w:rPr>
        <w:t xml:space="preserve"> 2 тыс. рублей</w:t>
      </w:r>
      <w:r w:rsidR="001A2B97" w:rsidRPr="00BF3436">
        <w:rPr>
          <w:sz w:val="28"/>
          <w:szCs w:val="28"/>
        </w:rPr>
        <w:t>;</w:t>
      </w:r>
    </w:p>
    <w:p w:rsidR="00331E97" w:rsidRPr="00BF3436" w:rsidRDefault="001A2B97" w:rsidP="00BF3436">
      <w:pPr>
        <w:ind w:firstLine="680"/>
        <w:jc w:val="both"/>
        <w:rPr>
          <w:sz w:val="28"/>
          <w:szCs w:val="28"/>
        </w:rPr>
      </w:pPr>
      <w:r w:rsidRPr="00BF3436">
        <w:rPr>
          <w:sz w:val="28"/>
          <w:szCs w:val="28"/>
        </w:rPr>
        <w:t xml:space="preserve">- субсидии в целях </w:t>
      </w:r>
      <w:proofErr w:type="spellStart"/>
      <w:r w:rsidRPr="00BF3436">
        <w:rPr>
          <w:sz w:val="28"/>
          <w:szCs w:val="28"/>
        </w:rPr>
        <w:t>софинансирования</w:t>
      </w:r>
      <w:proofErr w:type="spellEnd"/>
      <w:r w:rsidRPr="00BF3436">
        <w:rPr>
          <w:sz w:val="28"/>
          <w:szCs w:val="28"/>
        </w:rPr>
        <w:t xml:space="preserve"> расходов, возникающих при оказании гражданам Российской Федерации высокотехнологичной </w:t>
      </w:r>
      <w:r w:rsidRPr="00BF3436">
        <w:rPr>
          <w:sz w:val="28"/>
          <w:szCs w:val="28"/>
        </w:rPr>
        <w:lastRenderedPageBreak/>
        <w:t xml:space="preserve">медицинской помощи, не включенной в базовую программу обязательного медицинского страхования в сумме </w:t>
      </w:r>
      <w:r w:rsidRPr="00BF3436">
        <w:rPr>
          <w:b/>
          <w:sz w:val="28"/>
          <w:szCs w:val="28"/>
        </w:rPr>
        <w:t>50,8 тыс</w:t>
      </w:r>
      <w:r w:rsidRPr="00BF3436">
        <w:rPr>
          <w:sz w:val="28"/>
          <w:szCs w:val="28"/>
        </w:rPr>
        <w:t>. рублей;</w:t>
      </w:r>
      <w:r w:rsidR="00331E97" w:rsidRPr="00BF3436">
        <w:rPr>
          <w:bCs/>
          <w:sz w:val="28"/>
          <w:szCs w:val="28"/>
        </w:rPr>
        <w:t xml:space="preserve">                </w:t>
      </w:r>
      <w:r w:rsidR="00331E97" w:rsidRPr="00BF3436">
        <w:rPr>
          <w:b/>
          <w:bCs/>
          <w:sz w:val="28"/>
          <w:szCs w:val="28"/>
        </w:rPr>
        <w:t xml:space="preserve">                    </w:t>
      </w:r>
    </w:p>
    <w:p w:rsidR="002F02E4" w:rsidRPr="00BF3436" w:rsidRDefault="002F02E4" w:rsidP="00BF3436">
      <w:pPr>
        <w:autoSpaceDE w:val="0"/>
        <w:autoSpaceDN w:val="0"/>
        <w:adjustRightInd w:val="0"/>
        <w:ind w:firstLine="680"/>
        <w:jc w:val="both"/>
        <w:rPr>
          <w:b/>
          <w:sz w:val="28"/>
          <w:szCs w:val="28"/>
        </w:rPr>
      </w:pPr>
      <w:r w:rsidRPr="00BF3436">
        <w:rPr>
          <w:sz w:val="28"/>
          <w:szCs w:val="28"/>
        </w:rPr>
        <w:t xml:space="preserve">- субсидии бюджетам на поддержку творческой деятельности и техническое оснащение детских и кукольных театров в сумме </w:t>
      </w:r>
      <w:r w:rsidRPr="00BF3436">
        <w:rPr>
          <w:b/>
          <w:sz w:val="28"/>
          <w:szCs w:val="28"/>
        </w:rPr>
        <w:t>6 500,0 тыс. рублей;</w:t>
      </w: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в сумме </w:t>
      </w:r>
      <w:r w:rsidRPr="00BF3436">
        <w:rPr>
          <w:b/>
          <w:sz w:val="28"/>
          <w:szCs w:val="28"/>
        </w:rPr>
        <w:t>613,0 тыс. рублей;</w:t>
      </w: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 субвенции бюджетам субъектов Российской Федерации на осуществление первичного воинского учета на территориях, где отсутствуют военные комиссариаты в сумме </w:t>
      </w:r>
      <w:r w:rsidRPr="00BF3436">
        <w:rPr>
          <w:b/>
          <w:sz w:val="28"/>
          <w:szCs w:val="28"/>
        </w:rPr>
        <w:t>32,8 тыс. рублей</w:t>
      </w:r>
      <w:r w:rsidRPr="00BF3436">
        <w:rPr>
          <w:sz w:val="28"/>
          <w:szCs w:val="28"/>
        </w:rPr>
        <w:t>;</w:t>
      </w: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законам от 12 января 1995 года № 5-ФЗ «О ветеранах» в сумме </w:t>
      </w:r>
      <w:r w:rsidRPr="00BF3436">
        <w:rPr>
          <w:b/>
          <w:sz w:val="28"/>
          <w:szCs w:val="28"/>
        </w:rPr>
        <w:t>73,8 тыс. рублей</w:t>
      </w:r>
      <w:r w:rsidRPr="00BF3436">
        <w:rPr>
          <w:sz w:val="28"/>
          <w:szCs w:val="28"/>
        </w:rPr>
        <w:t>;</w:t>
      </w:r>
    </w:p>
    <w:p w:rsidR="002F02E4" w:rsidRPr="00BF3436" w:rsidRDefault="002F02E4" w:rsidP="00BF3436">
      <w:pPr>
        <w:autoSpaceDE w:val="0"/>
        <w:autoSpaceDN w:val="0"/>
        <w:adjustRightInd w:val="0"/>
        <w:ind w:firstLine="680"/>
        <w:jc w:val="both"/>
        <w:rPr>
          <w:b/>
          <w:sz w:val="28"/>
          <w:szCs w:val="28"/>
        </w:rPr>
      </w:pPr>
      <w:r w:rsidRPr="00BF3436">
        <w:rPr>
          <w:sz w:val="28"/>
          <w:szCs w:val="28"/>
        </w:rPr>
        <w:t xml:space="preserve">-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в сумме </w:t>
      </w:r>
      <w:r w:rsidRPr="00BF3436">
        <w:rPr>
          <w:b/>
          <w:sz w:val="28"/>
          <w:szCs w:val="28"/>
        </w:rPr>
        <w:t>369,0 тыс. рублей;</w:t>
      </w:r>
    </w:p>
    <w:p w:rsidR="001A2B97" w:rsidRPr="00BF3436" w:rsidRDefault="001A2B97" w:rsidP="00BF3436">
      <w:pPr>
        <w:ind w:firstLine="680"/>
        <w:jc w:val="both"/>
        <w:rPr>
          <w:sz w:val="28"/>
          <w:szCs w:val="28"/>
        </w:rPr>
      </w:pPr>
      <w:r w:rsidRPr="00BF3436">
        <w:rPr>
          <w:sz w:val="28"/>
          <w:szCs w:val="28"/>
        </w:rPr>
        <w:t xml:space="preserve">-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сумме </w:t>
      </w:r>
      <w:r w:rsidRPr="00BF3436">
        <w:rPr>
          <w:b/>
          <w:sz w:val="28"/>
          <w:szCs w:val="28"/>
        </w:rPr>
        <w:t>3,5 тыс</w:t>
      </w:r>
      <w:r w:rsidRPr="00BF3436">
        <w:rPr>
          <w:sz w:val="28"/>
          <w:szCs w:val="28"/>
        </w:rPr>
        <w:t>. рублей;</w:t>
      </w:r>
    </w:p>
    <w:p w:rsidR="001A2B97" w:rsidRPr="00BF3436" w:rsidRDefault="001A2B97" w:rsidP="00BF3436">
      <w:pPr>
        <w:ind w:firstLine="680"/>
        <w:jc w:val="both"/>
        <w:rPr>
          <w:sz w:val="28"/>
          <w:szCs w:val="28"/>
        </w:rPr>
      </w:pPr>
      <w:r w:rsidRPr="00BF3436">
        <w:rPr>
          <w:sz w:val="28"/>
          <w:szCs w:val="28"/>
        </w:rPr>
        <w:t xml:space="preserve">- субвенции на оплату жилищно-коммунальных услуг отдельным категориям граждан в сумме </w:t>
      </w:r>
      <w:r w:rsidRPr="00BF3436">
        <w:rPr>
          <w:b/>
          <w:sz w:val="28"/>
          <w:szCs w:val="28"/>
        </w:rPr>
        <w:t>10 855,</w:t>
      </w:r>
      <w:r w:rsidR="00391AC3" w:rsidRPr="00BF3436">
        <w:rPr>
          <w:b/>
          <w:sz w:val="28"/>
          <w:szCs w:val="28"/>
        </w:rPr>
        <w:t>4</w:t>
      </w:r>
      <w:r w:rsidRPr="00BF3436">
        <w:rPr>
          <w:sz w:val="28"/>
          <w:szCs w:val="28"/>
        </w:rPr>
        <w:t xml:space="preserve"> тыс. рублей;                                            </w:t>
      </w:r>
    </w:p>
    <w:p w:rsidR="002F02E4" w:rsidRPr="00BF3436" w:rsidRDefault="001A2B97" w:rsidP="00BF3436">
      <w:pPr>
        <w:ind w:firstLine="680"/>
        <w:jc w:val="both"/>
        <w:rPr>
          <w:sz w:val="28"/>
          <w:szCs w:val="28"/>
        </w:rPr>
      </w:pPr>
      <w:r w:rsidRPr="00BF3436">
        <w:rPr>
          <w:sz w:val="28"/>
          <w:szCs w:val="28"/>
        </w:rPr>
        <w:t xml:space="preserve">  </w:t>
      </w:r>
      <w:r w:rsidR="002F02E4" w:rsidRPr="00BF3436">
        <w:rPr>
          <w:sz w:val="28"/>
          <w:szCs w:val="28"/>
        </w:rPr>
        <w:t xml:space="preserve">-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w:t>
      </w:r>
      <w:r w:rsidR="00391AC3" w:rsidRPr="00BF3436">
        <w:rPr>
          <w:b/>
          <w:sz w:val="28"/>
          <w:szCs w:val="28"/>
        </w:rPr>
        <w:t>600,3</w:t>
      </w:r>
      <w:r w:rsidR="002F02E4" w:rsidRPr="00BF3436">
        <w:rPr>
          <w:b/>
          <w:sz w:val="28"/>
          <w:szCs w:val="28"/>
        </w:rPr>
        <w:t xml:space="preserve"> тыс. рублей</w:t>
      </w:r>
      <w:r w:rsidR="002F02E4" w:rsidRPr="00BF3436">
        <w:rPr>
          <w:sz w:val="28"/>
          <w:szCs w:val="28"/>
        </w:rPr>
        <w:t>;</w:t>
      </w: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единая субвенция бюджетам субъектов Российской Федерации и бюджету г. Байконура в сумме </w:t>
      </w:r>
      <w:r w:rsidR="00391AC3" w:rsidRPr="00BF3436">
        <w:rPr>
          <w:b/>
          <w:sz w:val="28"/>
          <w:szCs w:val="28"/>
        </w:rPr>
        <w:t>1 424</w:t>
      </w:r>
      <w:r w:rsidRPr="00BF3436">
        <w:rPr>
          <w:b/>
          <w:sz w:val="28"/>
          <w:szCs w:val="28"/>
        </w:rPr>
        <w:t>,9 тыс. рублей</w:t>
      </w:r>
      <w:r w:rsidRPr="00BF3436">
        <w:rPr>
          <w:sz w:val="28"/>
          <w:szCs w:val="28"/>
        </w:rPr>
        <w:t>;</w:t>
      </w:r>
    </w:p>
    <w:p w:rsidR="00E10294" w:rsidRDefault="002F02E4" w:rsidP="00BF3436">
      <w:pPr>
        <w:autoSpaceDE w:val="0"/>
        <w:autoSpaceDN w:val="0"/>
        <w:adjustRightInd w:val="0"/>
        <w:ind w:firstLine="680"/>
        <w:jc w:val="both"/>
        <w:rPr>
          <w:sz w:val="28"/>
          <w:szCs w:val="28"/>
        </w:rPr>
      </w:pPr>
      <w:r w:rsidRPr="00BF3436">
        <w:rPr>
          <w:sz w:val="28"/>
          <w:szCs w:val="28"/>
        </w:rPr>
        <w:t xml:space="preserve">-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в сумме </w:t>
      </w:r>
      <w:r w:rsidRPr="00BF3436">
        <w:rPr>
          <w:b/>
          <w:sz w:val="28"/>
          <w:szCs w:val="28"/>
        </w:rPr>
        <w:t>308,0 тыс. рублей</w:t>
      </w:r>
      <w:r w:rsidRPr="00BF3436">
        <w:rPr>
          <w:sz w:val="28"/>
          <w:szCs w:val="28"/>
        </w:rPr>
        <w:t xml:space="preserve">;  </w:t>
      </w:r>
    </w:p>
    <w:p w:rsidR="002F02E4" w:rsidRPr="00BF3436" w:rsidRDefault="00E10294" w:rsidP="00E10294">
      <w:pPr>
        <w:ind w:firstLine="680"/>
        <w:jc w:val="both"/>
        <w:rPr>
          <w:sz w:val="28"/>
          <w:szCs w:val="28"/>
        </w:rPr>
      </w:pPr>
      <w:r w:rsidRPr="00E10294">
        <w:rPr>
          <w:sz w:val="28"/>
          <w:szCs w:val="28"/>
        </w:rPr>
        <w:t xml:space="preserve">- </w:t>
      </w:r>
      <w:r>
        <w:rPr>
          <w:sz w:val="28"/>
          <w:szCs w:val="28"/>
        </w:rPr>
        <w:t>м</w:t>
      </w:r>
      <w:r w:rsidRPr="00E10294">
        <w:rPr>
          <w:sz w:val="28"/>
          <w:szCs w:val="28"/>
        </w:rPr>
        <w:t xml:space="preserve">ежбюджетные трансферты, передаваемые бюджетам субъектов Российской Федерации на финансовое обеспечение дорожной деятельности                               </w:t>
      </w:r>
      <w:r>
        <w:rPr>
          <w:sz w:val="28"/>
          <w:szCs w:val="28"/>
        </w:rPr>
        <w:t>в сумме 500,0 тыс. рублей;</w:t>
      </w:r>
      <w:r w:rsidR="002F02E4" w:rsidRPr="00BF3436">
        <w:rPr>
          <w:sz w:val="28"/>
          <w:szCs w:val="28"/>
        </w:rPr>
        <w:t xml:space="preserve">  </w:t>
      </w:r>
    </w:p>
    <w:p w:rsidR="002F02E4" w:rsidRPr="00BF3436" w:rsidRDefault="002F02E4" w:rsidP="00BF3436">
      <w:pPr>
        <w:autoSpaceDE w:val="0"/>
        <w:autoSpaceDN w:val="0"/>
        <w:adjustRightInd w:val="0"/>
        <w:ind w:firstLine="680"/>
        <w:jc w:val="both"/>
        <w:rPr>
          <w:sz w:val="28"/>
          <w:szCs w:val="28"/>
        </w:rPr>
      </w:pPr>
    </w:p>
    <w:p w:rsidR="002F02E4" w:rsidRPr="00BF3436" w:rsidRDefault="002F02E4" w:rsidP="00BF3436">
      <w:pPr>
        <w:autoSpaceDE w:val="0"/>
        <w:autoSpaceDN w:val="0"/>
        <w:adjustRightInd w:val="0"/>
        <w:ind w:firstLine="680"/>
        <w:jc w:val="both"/>
        <w:rPr>
          <w:b/>
          <w:sz w:val="28"/>
          <w:szCs w:val="28"/>
        </w:rPr>
      </w:pPr>
      <w:r w:rsidRPr="00BF3436">
        <w:rPr>
          <w:b/>
          <w:sz w:val="28"/>
          <w:szCs w:val="28"/>
        </w:rPr>
        <w:t>уменьшены: (</w:t>
      </w:r>
      <w:r w:rsidR="00D26B5F" w:rsidRPr="00BF3436">
        <w:rPr>
          <w:b/>
          <w:sz w:val="28"/>
          <w:szCs w:val="28"/>
        </w:rPr>
        <w:t>519 044,4</w:t>
      </w:r>
      <w:r w:rsidRPr="00BF3436">
        <w:rPr>
          <w:b/>
          <w:sz w:val="28"/>
          <w:szCs w:val="28"/>
        </w:rPr>
        <w:t xml:space="preserve"> тыс. рублей)</w:t>
      </w:r>
    </w:p>
    <w:p w:rsidR="00331E97" w:rsidRPr="00BF3436" w:rsidRDefault="00331E97" w:rsidP="00BF3436">
      <w:pPr>
        <w:autoSpaceDE w:val="0"/>
        <w:autoSpaceDN w:val="0"/>
        <w:adjustRightInd w:val="0"/>
        <w:ind w:firstLine="680"/>
        <w:jc w:val="both"/>
        <w:rPr>
          <w:b/>
          <w:sz w:val="28"/>
          <w:szCs w:val="28"/>
        </w:rPr>
      </w:pPr>
      <w:r w:rsidRPr="00BF3436">
        <w:rPr>
          <w:sz w:val="28"/>
          <w:szCs w:val="28"/>
        </w:rPr>
        <w:t xml:space="preserve">- субсидии на </w:t>
      </w:r>
      <w:proofErr w:type="spellStart"/>
      <w:r w:rsidRPr="00BF3436">
        <w:rPr>
          <w:sz w:val="28"/>
          <w:szCs w:val="28"/>
        </w:rPr>
        <w:t>софинансирование</w:t>
      </w:r>
      <w:proofErr w:type="spellEnd"/>
      <w:r w:rsidRPr="00BF3436">
        <w:rPr>
          <w:sz w:val="28"/>
          <w:szCs w:val="28"/>
        </w:rPr>
        <w:t xml:space="preserve"> капитальных вложений    в объекты    государственной (муниципальной) собственности (</w:t>
      </w:r>
      <w:r w:rsidRPr="00BF3436">
        <w:rPr>
          <w:bCs/>
          <w:sz w:val="28"/>
          <w:szCs w:val="28"/>
        </w:rPr>
        <w:t xml:space="preserve">государственное бюджетное учреждение здравоохранения "Магаданский областной онкологический диспансер", г. Магадан (реконструкция существующего </w:t>
      </w:r>
      <w:r w:rsidRPr="00BF3436">
        <w:rPr>
          <w:bCs/>
          <w:sz w:val="28"/>
          <w:szCs w:val="28"/>
        </w:rPr>
        <w:lastRenderedPageBreak/>
        <w:t>здания и строительство радиологического корпуса на 20 коек)</w:t>
      </w:r>
      <w:r w:rsidR="00391AC3" w:rsidRPr="00BF3436">
        <w:rPr>
          <w:bCs/>
          <w:sz w:val="28"/>
          <w:szCs w:val="28"/>
        </w:rPr>
        <w:t xml:space="preserve"> в сумме </w:t>
      </w:r>
      <w:r w:rsidR="00391AC3" w:rsidRPr="00BF3436">
        <w:rPr>
          <w:b/>
          <w:bCs/>
          <w:sz w:val="28"/>
          <w:szCs w:val="28"/>
        </w:rPr>
        <w:t>476 758,6 тыс.</w:t>
      </w:r>
      <w:r w:rsidR="00391AC3" w:rsidRPr="00BF3436">
        <w:rPr>
          <w:bCs/>
          <w:sz w:val="28"/>
          <w:szCs w:val="28"/>
        </w:rPr>
        <w:t xml:space="preserve"> рублей;</w:t>
      </w:r>
    </w:p>
    <w:p w:rsidR="002F02E4" w:rsidRPr="00BF3436" w:rsidRDefault="002F02E4" w:rsidP="00BF3436">
      <w:pPr>
        <w:autoSpaceDE w:val="0"/>
        <w:autoSpaceDN w:val="0"/>
        <w:adjustRightInd w:val="0"/>
        <w:ind w:firstLine="680"/>
        <w:jc w:val="both"/>
        <w:rPr>
          <w:b/>
          <w:sz w:val="28"/>
          <w:szCs w:val="28"/>
        </w:rPr>
      </w:pPr>
      <w:r w:rsidRPr="00BF3436">
        <w:rPr>
          <w:sz w:val="28"/>
          <w:szCs w:val="28"/>
        </w:rPr>
        <w:t xml:space="preserve">- 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сумме </w:t>
      </w:r>
      <w:r w:rsidRPr="00BF3436">
        <w:rPr>
          <w:b/>
          <w:sz w:val="28"/>
          <w:szCs w:val="28"/>
        </w:rPr>
        <w:t>847,0 тыс. рублей;</w:t>
      </w:r>
    </w:p>
    <w:p w:rsidR="00BB1411" w:rsidRPr="00BF3436" w:rsidRDefault="00BB1411" w:rsidP="00BF3436">
      <w:pPr>
        <w:ind w:firstLine="680"/>
        <w:jc w:val="both"/>
        <w:rPr>
          <w:sz w:val="28"/>
          <w:szCs w:val="28"/>
        </w:rPr>
      </w:pPr>
      <w:r w:rsidRPr="00BF3436">
        <w:rPr>
          <w:sz w:val="28"/>
          <w:szCs w:val="28"/>
        </w:rPr>
        <w:t xml:space="preserve">- субсидии на поддержку региональных проектов в области обращения с отходами и ликвидации накопленного экологического ущерба                                                    </w:t>
      </w:r>
      <w:r w:rsidRPr="00BF3436">
        <w:rPr>
          <w:bCs/>
          <w:sz w:val="28"/>
          <w:szCs w:val="28"/>
        </w:rPr>
        <w:t>в сумме</w:t>
      </w:r>
      <w:r w:rsidRPr="00BF3436">
        <w:rPr>
          <w:b/>
          <w:bCs/>
          <w:sz w:val="28"/>
          <w:szCs w:val="28"/>
        </w:rPr>
        <w:t xml:space="preserve"> 5 297,0 тыс. рублей;</w:t>
      </w: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в сумме </w:t>
      </w:r>
      <w:r w:rsidRPr="00BF3436">
        <w:rPr>
          <w:b/>
          <w:sz w:val="28"/>
          <w:szCs w:val="28"/>
        </w:rPr>
        <w:t>509,2 тыс. рублей</w:t>
      </w:r>
      <w:r w:rsidRPr="00BF3436">
        <w:rPr>
          <w:sz w:val="28"/>
          <w:szCs w:val="28"/>
        </w:rPr>
        <w:t>;</w:t>
      </w:r>
    </w:p>
    <w:p w:rsidR="00BB1411" w:rsidRPr="00BF3436" w:rsidRDefault="00BB1411" w:rsidP="00BF3436">
      <w:pPr>
        <w:ind w:firstLine="680"/>
        <w:jc w:val="both"/>
        <w:rPr>
          <w:sz w:val="28"/>
          <w:szCs w:val="28"/>
        </w:rPr>
      </w:pPr>
      <w:r w:rsidRPr="00BF3436">
        <w:rPr>
          <w:sz w:val="28"/>
          <w:szCs w:val="28"/>
        </w:rPr>
        <w:t xml:space="preserve">-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сумме </w:t>
      </w:r>
      <w:r w:rsidRPr="00BF3436">
        <w:rPr>
          <w:b/>
          <w:sz w:val="28"/>
          <w:szCs w:val="28"/>
        </w:rPr>
        <w:t>350,0 тыс</w:t>
      </w:r>
      <w:r w:rsidRPr="00BF3436">
        <w:rPr>
          <w:sz w:val="28"/>
          <w:szCs w:val="28"/>
        </w:rPr>
        <w:t>. рублей;</w:t>
      </w:r>
    </w:p>
    <w:p w:rsidR="00BB1411" w:rsidRPr="00BF3436" w:rsidRDefault="00D26B5F" w:rsidP="00BF3436">
      <w:pPr>
        <w:ind w:firstLine="680"/>
        <w:jc w:val="both"/>
        <w:rPr>
          <w:sz w:val="28"/>
          <w:szCs w:val="28"/>
        </w:rPr>
      </w:pPr>
      <w:r w:rsidRPr="00BF3436">
        <w:rPr>
          <w:sz w:val="28"/>
          <w:szCs w:val="28"/>
        </w:rPr>
        <w:t>- с</w:t>
      </w:r>
      <w:r w:rsidR="00BB1411" w:rsidRPr="00BF3436">
        <w:rPr>
          <w:sz w:val="28"/>
          <w:szCs w:val="28"/>
        </w:rPr>
        <w:t xml:space="preserve">убвенции на выплату единовременного пособия при всех формах устройства детей, лишенных родительского попечения, в семью </w:t>
      </w:r>
      <w:r w:rsidRPr="00BF3436">
        <w:rPr>
          <w:b/>
          <w:sz w:val="28"/>
          <w:szCs w:val="28"/>
        </w:rPr>
        <w:t>в сумме 19,4 тыс</w:t>
      </w:r>
      <w:r w:rsidRPr="00BF3436">
        <w:rPr>
          <w:sz w:val="28"/>
          <w:szCs w:val="28"/>
        </w:rPr>
        <w:t>. рублей;</w:t>
      </w:r>
    </w:p>
    <w:p w:rsidR="00BB1411" w:rsidRPr="00BF3436" w:rsidRDefault="00D26B5F" w:rsidP="00BF3436">
      <w:pPr>
        <w:ind w:firstLine="680"/>
        <w:jc w:val="both"/>
        <w:rPr>
          <w:sz w:val="28"/>
          <w:szCs w:val="28"/>
        </w:rPr>
      </w:pPr>
      <w:r w:rsidRPr="00BF3436">
        <w:rPr>
          <w:sz w:val="28"/>
          <w:szCs w:val="28"/>
        </w:rPr>
        <w:t>- с</w:t>
      </w:r>
      <w:r w:rsidR="00BB1411" w:rsidRPr="00BF3436">
        <w:rPr>
          <w:sz w:val="28"/>
          <w:szCs w:val="28"/>
        </w:rPr>
        <w:t xml:space="preserve">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r w:rsidRPr="00BF3436">
        <w:rPr>
          <w:b/>
          <w:bCs/>
          <w:sz w:val="28"/>
          <w:szCs w:val="28"/>
        </w:rPr>
        <w:t>в сумме 625,6 тыс. рублей;</w:t>
      </w:r>
    </w:p>
    <w:p w:rsidR="00BB1411" w:rsidRPr="00BF3436" w:rsidRDefault="00D26B5F" w:rsidP="00BF3436">
      <w:pPr>
        <w:ind w:firstLine="680"/>
        <w:jc w:val="both"/>
        <w:rPr>
          <w:sz w:val="28"/>
          <w:szCs w:val="28"/>
        </w:rPr>
      </w:pPr>
      <w:r w:rsidRPr="00BF3436">
        <w:rPr>
          <w:sz w:val="28"/>
          <w:szCs w:val="28"/>
        </w:rPr>
        <w:t>- с</w:t>
      </w:r>
      <w:r w:rsidR="00BB1411" w:rsidRPr="00BF3436">
        <w:rPr>
          <w:sz w:val="28"/>
          <w:szCs w:val="28"/>
        </w:rPr>
        <w:t xml:space="preserve">убвенции на реализацию полномочий Российской Федерации по осуществлению социальных выплат безработным гражданам </w:t>
      </w:r>
      <w:r w:rsidRPr="00BF3436">
        <w:rPr>
          <w:b/>
          <w:bCs/>
          <w:sz w:val="28"/>
          <w:szCs w:val="28"/>
        </w:rPr>
        <w:t>в сумме 32 840,1 тыс. рублей;</w:t>
      </w:r>
    </w:p>
    <w:p w:rsidR="00BB1411" w:rsidRPr="00BF3436" w:rsidRDefault="00D26B5F" w:rsidP="00BF3436">
      <w:pPr>
        <w:ind w:firstLine="680"/>
        <w:jc w:val="both"/>
        <w:rPr>
          <w:sz w:val="28"/>
          <w:szCs w:val="28"/>
        </w:rPr>
      </w:pPr>
      <w:r w:rsidRPr="00BF3436">
        <w:rPr>
          <w:sz w:val="28"/>
          <w:szCs w:val="28"/>
        </w:rPr>
        <w:t>- м</w:t>
      </w:r>
      <w:r w:rsidR="00BB1411" w:rsidRPr="00BF3436">
        <w:rPr>
          <w:sz w:val="28"/>
          <w:szCs w:val="28"/>
        </w:rPr>
        <w:t>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r w:rsidRPr="00BF3436">
        <w:rPr>
          <w:sz w:val="28"/>
          <w:szCs w:val="28"/>
        </w:rPr>
        <w:t xml:space="preserve"> в сумме </w:t>
      </w:r>
      <w:r w:rsidRPr="00BF3436">
        <w:rPr>
          <w:b/>
          <w:sz w:val="28"/>
          <w:szCs w:val="28"/>
        </w:rPr>
        <w:t>802,4 тыс</w:t>
      </w:r>
      <w:r w:rsidRPr="00BF3436">
        <w:rPr>
          <w:sz w:val="28"/>
          <w:szCs w:val="28"/>
        </w:rPr>
        <w:t>. рублей;</w:t>
      </w:r>
    </w:p>
    <w:p w:rsidR="00E10294" w:rsidRDefault="00D26B5F" w:rsidP="00BF3436">
      <w:pPr>
        <w:ind w:firstLine="680"/>
        <w:jc w:val="both"/>
        <w:rPr>
          <w:sz w:val="28"/>
          <w:szCs w:val="28"/>
        </w:rPr>
      </w:pPr>
      <w:r w:rsidRPr="00BF3436">
        <w:rPr>
          <w:sz w:val="28"/>
          <w:szCs w:val="28"/>
        </w:rPr>
        <w:t>- м</w:t>
      </w:r>
      <w:r w:rsidR="00BB1411" w:rsidRPr="00BF3436">
        <w:rPr>
          <w:sz w:val="28"/>
          <w:szCs w:val="28"/>
        </w:rPr>
        <w:t>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r w:rsidRPr="00BF3436">
        <w:rPr>
          <w:sz w:val="28"/>
          <w:szCs w:val="28"/>
        </w:rPr>
        <w:t xml:space="preserve"> в сумме </w:t>
      </w:r>
      <w:r w:rsidRPr="00BF3436">
        <w:rPr>
          <w:b/>
          <w:sz w:val="28"/>
          <w:szCs w:val="28"/>
        </w:rPr>
        <w:t>995,1</w:t>
      </w:r>
      <w:r w:rsidRPr="00BF3436">
        <w:rPr>
          <w:sz w:val="28"/>
          <w:szCs w:val="28"/>
        </w:rPr>
        <w:t xml:space="preserve"> тыс. рублей</w:t>
      </w:r>
      <w:r w:rsidR="00E10294">
        <w:rPr>
          <w:sz w:val="28"/>
          <w:szCs w:val="28"/>
        </w:rPr>
        <w:t>.</w:t>
      </w:r>
    </w:p>
    <w:p w:rsidR="00391AC3" w:rsidRPr="00BF3436" w:rsidRDefault="00391AC3" w:rsidP="00BF3436">
      <w:pPr>
        <w:autoSpaceDE w:val="0"/>
        <w:autoSpaceDN w:val="0"/>
        <w:adjustRightInd w:val="0"/>
        <w:ind w:firstLine="680"/>
        <w:jc w:val="both"/>
        <w:rPr>
          <w:sz w:val="28"/>
          <w:szCs w:val="28"/>
        </w:rPr>
      </w:pPr>
    </w:p>
    <w:p w:rsidR="002F02E4" w:rsidRPr="00BF3436" w:rsidRDefault="002F02E4" w:rsidP="00BF3436">
      <w:pPr>
        <w:autoSpaceDE w:val="0"/>
        <w:autoSpaceDN w:val="0"/>
        <w:adjustRightInd w:val="0"/>
        <w:ind w:firstLine="680"/>
        <w:jc w:val="both"/>
        <w:rPr>
          <w:sz w:val="28"/>
          <w:szCs w:val="28"/>
        </w:rPr>
      </w:pPr>
      <w:r w:rsidRPr="00BF3436">
        <w:rPr>
          <w:sz w:val="28"/>
          <w:szCs w:val="28"/>
        </w:rPr>
        <w:t xml:space="preserve"> </w:t>
      </w:r>
      <w:r w:rsidRPr="00BF3436">
        <w:rPr>
          <w:b/>
          <w:sz w:val="28"/>
          <w:szCs w:val="28"/>
        </w:rPr>
        <w:t>Увеличен</w:t>
      </w:r>
      <w:r w:rsidRPr="00BF3436">
        <w:rPr>
          <w:sz w:val="28"/>
          <w:szCs w:val="28"/>
        </w:rPr>
        <w:t xml:space="preserve"> объем средств из внебюджетного фонда социально-экономического развития Магаданской области в условиях деятельности ОЭЗ на 112</w:t>
      </w:r>
      <w:r w:rsidR="00D26B5F" w:rsidRPr="00BF3436">
        <w:rPr>
          <w:sz w:val="28"/>
          <w:szCs w:val="28"/>
        </w:rPr>
        <w:t> </w:t>
      </w:r>
      <w:r w:rsidRPr="00BF3436">
        <w:rPr>
          <w:sz w:val="28"/>
          <w:szCs w:val="28"/>
        </w:rPr>
        <w:t>4</w:t>
      </w:r>
      <w:r w:rsidR="00D26B5F" w:rsidRPr="00BF3436">
        <w:rPr>
          <w:sz w:val="28"/>
          <w:szCs w:val="28"/>
        </w:rPr>
        <w:t>17,4</w:t>
      </w:r>
      <w:r w:rsidRPr="00BF3436">
        <w:rPr>
          <w:sz w:val="28"/>
          <w:szCs w:val="28"/>
        </w:rPr>
        <w:t xml:space="preserve"> тыс. рублей и составит 1 393</w:t>
      </w:r>
      <w:r w:rsidR="00D26B5F" w:rsidRPr="00BF3436">
        <w:rPr>
          <w:sz w:val="28"/>
          <w:szCs w:val="28"/>
        </w:rPr>
        <w:t> 778,2</w:t>
      </w:r>
      <w:r w:rsidRPr="00BF3436">
        <w:rPr>
          <w:sz w:val="28"/>
          <w:szCs w:val="28"/>
        </w:rPr>
        <w:t xml:space="preserve"> тыс. рублей.</w:t>
      </w:r>
    </w:p>
    <w:p w:rsidR="002F02E4" w:rsidRPr="00BF3436" w:rsidRDefault="002F02E4" w:rsidP="00BF3436">
      <w:pPr>
        <w:autoSpaceDE w:val="0"/>
        <w:autoSpaceDN w:val="0"/>
        <w:adjustRightInd w:val="0"/>
        <w:ind w:firstLine="680"/>
        <w:jc w:val="both"/>
        <w:rPr>
          <w:sz w:val="28"/>
          <w:szCs w:val="28"/>
        </w:rPr>
      </w:pPr>
    </w:p>
    <w:p w:rsidR="002F02E4" w:rsidRPr="00BF3436" w:rsidRDefault="002F02E4" w:rsidP="00BF3436">
      <w:pPr>
        <w:ind w:firstLine="708"/>
        <w:jc w:val="both"/>
        <w:rPr>
          <w:sz w:val="28"/>
          <w:szCs w:val="28"/>
        </w:rPr>
      </w:pPr>
      <w:r w:rsidRPr="00BF3436">
        <w:rPr>
          <w:sz w:val="28"/>
          <w:szCs w:val="28"/>
        </w:rPr>
        <w:t>Общая сумма расходов областного бюджета</w:t>
      </w:r>
      <w:r w:rsidRPr="00BF3436">
        <w:rPr>
          <w:b/>
          <w:sz w:val="28"/>
          <w:szCs w:val="28"/>
        </w:rPr>
        <w:t xml:space="preserve"> на 2018 год </w:t>
      </w:r>
      <w:r w:rsidRPr="00BF3436">
        <w:rPr>
          <w:sz w:val="28"/>
          <w:szCs w:val="28"/>
        </w:rPr>
        <w:t xml:space="preserve">увеличена на </w:t>
      </w:r>
      <w:r w:rsidR="001C344F">
        <w:rPr>
          <w:sz w:val="28"/>
          <w:szCs w:val="28"/>
        </w:rPr>
        <w:t>8</w:t>
      </w:r>
      <w:r w:rsidR="00213C66">
        <w:rPr>
          <w:b/>
          <w:sz w:val="28"/>
          <w:szCs w:val="28"/>
        </w:rPr>
        <w:t>85 589,4</w:t>
      </w:r>
      <w:r w:rsidRPr="00BF3436">
        <w:rPr>
          <w:sz w:val="28"/>
          <w:szCs w:val="28"/>
        </w:rPr>
        <w:t xml:space="preserve"> тыс. рублей и составит </w:t>
      </w:r>
      <w:r w:rsidRPr="00BF3436">
        <w:rPr>
          <w:b/>
          <w:sz w:val="28"/>
          <w:szCs w:val="28"/>
        </w:rPr>
        <w:t>36</w:t>
      </w:r>
      <w:r w:rsidR="00213C66">
        <w:rPr>
          <w:b/>
          <w:sz w:val="28"/>
          <w:szCs w:val="28"/>
        </w:rPr>
        <w:t> </w:t>
      </w:r>
      <w:r w:rsidR="001C344F">
        <w:rPr>
          <w:b/>
          <w:sz w:val="28"/>
          <w:szCs w:val="28"/>
        </w:rPr>
        <w:t>8</w:t>
      </w:r>
      <w:r w:rsidR="00213C66">
        <w:rPr>
          <w:b/>
          <w:sz w:val="28"/>
          <w:szCs w:val="28"/>
        </w:rPr>
        <w:t>14 932,3</w:t>
      </w:r>
      <w:r w:rsidRPr="00BF3436">
        <w:rPr>
          <w:sz w:val="28"/>
          <w:szCs w:val="28"/>
        </w:rPr>
        <w:t xml:space="preserve"> тыс. рублей.</w:t>
      </w:r>
    </w:p>
    <w:p w:rsidR="002F02E4" w:rsidRPr="00BF3436" w:rsidRDefault="002F02E4" w:rsidP="00BF3436">
      <w:pPr>
        <w:ind w:firstLine="708"/>
        <w:jc w:val="both"/>
        <w:rPr>
          <w:sz w:val="28"/>
          <w:szCs w:val="28"/>
        </w:rPr>
      </w:pPr>
      <w:r w:rsidRPr="00BF3436">
        <w:rPr>
          <w:sz w:val="28"/>
          <w:szCs w:val="28"/>
        </w:rPr>
        <w:t xml:space="preserve">Дефицит </w:t>
      </w:r>
      <w:r w:rsidR="00B617FE" w:rsidRPr="00BF3436">
        <w:rPr>
          <w:sz w:val="28"/>
          <w:szCs w:val="28"/>
        </w:rPr>
        <w:t xml:space="preserve">уменьшен на </w:t>
      </w:r>
      <w:r w:rsidR="002513DE" w:rsidRPr="00BF3436">
        <w:rPr>
          <w:sz w:val="28"/>
          <w:szCs w:val="28"/>
        </w:rPr>
        <w:t>5</w:t>
      </w:r>
      <w:r w:rsidR="00213C66">
        <w:rPr>
          <w:sz w:val="28"/>
          <w:szCs w:val="28"/>
        </w:rPr>
        <w:t>03 825,3</w:t>
      </w:r>
      <w:r w:rsidR="00B617FE" w:rsidRPr="00BF3436">
        <w:rPr>
          <w:sz w:val="28"/>
          <w:szCs w:val="28"/>
        </w:rPr>
        <w:t xml:space="preserve"> тыс. рублей и </w:t>
      </w:r>
      <w:r w:rsidR="00B617FE" w:rsidRPr="00BF3436">
        <w:rPr>
          <w:b/>
          <w:sz w:val="28"/>
          <w:szCs w:val="28"/>
        </w:rPr>
        <w:t xml:space="preserve">составил </w:t>
      </w:r>
      <w:r w:rsidR="002513DE" w:rsidRPr="00BF3436">
        <w:rPr>
          <w:b/>
          <w:sz w:val="28"/>
          <w:szCs w:val="28"/>
        </w:rPr>
        <w:t>2</w:t>
      </w:r>
      <w:r w:rsidR="00213C66">
        <w:rPr>
          <w:b/>
          <w:sz w:val="28"/>
          <w:szCs w:val="28"/>
        </w:rPr>
        <w:t> </w:t>
      </w:r>
      <w:r w:rsidR="002513DE" w:rsidRPr="00BF3436">
        <w:rPr>
          <w:b/>
          <w:sz w:val="28"/>
          <w:szCs w:val="28"/>
        </w:rPr>
        <w:t>4</w:t>
      </w:r>
      <w:r w:rsidR="00213C66">
        <w:rPr>
          <w:b/>
          <w:sz w:val="28"/>
          <w:szCs w:val="28"/>
        </w:rPr>
        <w:t>96 174,7</w:t>
      </w:r>
      <w:r w:rsidR="00B617FE" w:rsidRPr="00BF3436">
        <w:rPr>
          <w:sz w:val="28"/>
          <w:szCs w:val="28"/>
        </w:rPr>
        <w:t xml:space="preserve"> </w:t>
      </w:r>
      <w:r w:rsidRPr="00BF3436">
        <w:rPr>
          <w:sz w:val="28"/>
          <w:szCs w:val="28"/>
        </w:rPr>
        <w:t>тыс. рублей.</w:t>
      </w:r>
    </w:p>
    <w:p w:rsidR="002513DE" w:rsidRPr="00BF3436" w:rsidRDefault="002513DE" w:rsidP="00BF3436">
      <w:pPr>
        <w:ind w:firstLine="708"/>
        <w:jc w:val="both"/>
        <w:rPr>
          <w:sz w:val="28"/>
          <w:szCs w:val="28"/>
        </w:rPr>
      </w:pPr>
    </w:p>
    <w:p w:rsidR="002F02E4" w:rsidRPr="007F2CFA" w:rsidRDefault="002F02E4" w:rsidP="00BF3436">
      <w:pPr>
        <w:ind w:firstLine="709"/>
        <w:jc w:val="both"/>
        <w:rPr>
          <w:sz w:val="28"/>
          <w:szCs w:val="28"/>
        </w:rPr>
      </w:pPr>
      <w:r w:rsidRPr="007F2CFA">
        <w:rPr>
          <w:sz w:val="28"/>
          <w:szCs w:val="28"/>
        </w:rPr>
        <w:t>Увеличены бюджетные ассигнования на реализацию:</w:t>
      </w:r>
    </w:p>
    <w:p w:rsidR="002F02E4" w:rsidRPr="007F2CFA" w:rsidRDefault="002F02E4" w:rsidP="00BF3436">
      <w:pPr>
        <w:ind w:firstLine="709"/>
        <w:jc w:val="both"/>
        <w:rPr>
          <w:sz w:val="28"/>
          <w:szCs w:val="28"/>
        </w:rPr>
      </w:pPr>
      <w:r w:rsidRPr="007F2CFA">
        <w:rPr>
          <w:sz w:val="28"/>
          <w:szCs w:val="28"/>
        </w:rPr>
        <w:t xml:space="preserve">– государственных программ Магаданской области на </w:t>
      </w:r>
      <w:r w:rsidR="001C344F">
        <w:rPr>
          <w:sz w:val="28"/>
          <w:szCs w:val="28"/>
        </w:rPr>
        <w:t>8</w:t>
      </w:r>
      <w:r w:rsidR="007F2CFA" w:rsidRPr="007F2CFA">
        <w:rPr>
          <w:sz w:val="28"/>
          <w:szCs w:val="28"/>
        </w:rPr>
        <w:t>35 765,6</w:t>
      </w:r>
      <w:r w:rsidRPr="007F2CFA">
        <w:rPr>
          <w:sz w:val="28"/>
          <w:szCs w:val="28"/>
        </w:rPr>
        <w:t xml:space="preserve"> тыс. рублей и составят 35</w:t>
      </w:r>
      <w:r w:rsidR="007F2CFA" w:rsidRPr="007F2CFA">
        <w:rPr>
          <w:sz w:val="28"/>
          <w:szCs w:val="28"/>
        </w:rPr>
        <w:t> </w:t>
      </w:r>
      <w:r w:rsidR="001C344F">
        <w:rPr>
          <w:sz w:val="28"/>
          <w:szCs w:val="28"/>
        </w:rPr>
        <w:t>7</w:t>
      </w:r>
      <w:r w:rsidR="007F2CFA" w:rsidRPr="007F2CFA">
        <w:rPr>
          <w:sz w:val="28"/>
          <w:szCs w:val="28"/>
        </w:rPr>
        <w:t>72 202,4</w:t>
      </w:r>
      <w:r w:rsidRPr="007F2CFA">
        <w:rPr>
          <w:sz w:val="28"/>
          <w:szCs w:val="28"/>
        </w:rPr>
        <w:t xml:space="preserve"> тыс. рублей;</w:t>
      </w:r>
    </w:p>
    <w:p w:rsidR="002F02E4" w:rsidRPr="007F2CFA" w:rsidRDefault="002F02E4" w:rsidP="00BF3436">
      <w:pPr>
        <w:ind w:firstLine="709"/>
        <w:jc w:val="both"/>
        <w:rPr>
          <w:sz w:val="28"/>
          <w:szCs w:val="28"/>
        </w:rPr>
      </w:pPr>
      <w:r w:rsidRPr="007F2CFA">
        <w:rPr>
          <w:sz w:val="28"/>
          <w:szCs w:val="28"/>
        </w:rPr>
        <w:t xml:space="preserve">– </w:t>
      </w:r>
      <w:r w:rsidRPr="007F2CFA">
        <w:rPr>
          <w:rFonts w:eastAsiaTheme="minorHAnsi"/>
          <w:sz w:val="28"/>
          <w:szCs w:val="28"/>
          <w:lang w:eastAsia="en-US"/>
        </w:rPr>
        <w:t xml:space="preserve">«детского бюджета» на </w:t>
      </w:r>
      <w:r w:rsidR="007F2CFA" w:rsidRPr="007F2CFA">
        <w:rPr>
          <w:rFonts w:eastAsiaTheme="minorHAnsi"/>
          <w:sz w:val="28"/>
          <w:szCs w:val="28"/>
          <w:lang w:eastAsia="en-US"/>
        </w:rPr>
        <w:t>27</w:t>
      </w:r>
      <w:r w:rsidR="001C344F">
        <w:rPr>
          <w:rFonts w:eastAsiaTheme="minorHAnsi"/>
          <w:sz w:val="28"/>
          <w:szCs w:val="28"/>
          <w:lang w:eastAsia="en-US"/>
        </w:rPr>
        <w:t>7 077,8</w:t>
      </w:r>
      <w:r w:rsidRPr="007F2CFA">
        <w:rPr>
          <w:rFonts w:eastAsiaTheme="minorHAnsi"/>
          <w:sz w:val="28"/>
          <w:szCs w:val="28"/>
          <w:lang w:eastAsia="en-US"/>
        </w:rPr>
        <w:t xml:space="preserve"> и составят 5</w:t>
      </w:r>
      <w:r w:rsidR="007F2CFA" w:rsidRPr="007F2CFA">
        <w:rPr>
          <w:rFonts w:eastAsiaTheme="minorHAnsi"/>
          <w:sz w:val="28"/>
          <w:szCs w:val="28"/>
          <w:lang w:eastAsia="en-US"/>
        </w:rPr>
        <w:t> 4</w:t>
      </w:r>
      <w:r w:rsidR="001C344F">
        <w:rPr>
          <w:rFonts w:eastAsiaTheme="minorHAnsi"/>
          <w:sz w:val="28"/>
          <w:szCs w:val="28"/>
          <w:lang w:eastAsia="en-US"/>
        </w:rPr>
        <w:t>34 103,1</w:t>
      </w:r>
      <w:r w:rsidRPr="007F2CFA">
        <w:rPr>
          <w:rFonts w:eastAsiaTheme="minorHAnsi"/>
          <w:sz w:val="28"/>
          <w:szCs w:val="28"/>
          <w:lang w:eastAsia="en-US"/>
        </w:rPr>
        <w:t xml:space="preserve"> </w:t>
      </w:r>
      <w:r w:rsidRPr="007F2CFA">
        <w:rPr>
          <w:sz w:val="28"/>
          <w:szCs w:val="28"/>
        </w:rPr>
        <w:t>тыс. рублей;</w:t>
      </w:r>
    </w:p>
    <w:p w:rsidR="002F02E4" w:rsidRDefault="002F02E4" w:rsidP="00BF3436">
      <w:pPr>
        <w:autoSpaceDE w:val="0"/>
        <w:autoSpaceDN w:val="0"/>
        <w:ind w:firstLine="708"/>
        <w:jc w:val="both"/>
        <w:rPr>
          <w:sz w:val="28"/>
          <w:szCs w:val="28"/>
        </w:rPr>
      </w:pPr>
      <w:r w:rsidRPr="007F2CFA">
        <w:rPr>
          <w:sz w:val="28"/>
          <w:szCs w:val="28"/>
        </w:rPr>
        <w:lastRenderedPageBreak/>
        <w:t xml:space="preserve">– публично нормативных обязательств на </w:t>
      </w:r>
      <w:r w:rsidR="00FC345E" w:rsidRPr="007F2CFA">
        <w:rPr>
          <w:sz w:val="28"/>
          <w:szCs w:val="28"/>
        </w:rPr>
        <w:t>4 848,0</w:t>
      </w:r>
      <w:r w:rsidRPr="007F2CFA">
        <w:rPr>
          <w:sz w:val="28"/>
          <w:szCs w:val="28"/>
        </w:rPr>
        <w:t xml:space="preserve"> тыс. рублей и составят 1</w:t>
      </w:r>
      <w:r w:rsidR="00FC345E" w:rsidRPr="007F2CFA">
        <w:rPr>
          <w:sz w:val="28"/>
          <w:szCs w:val="28"/>
        </w:rPr>
        <w:t> 728 106,6</w:t>
      </w:r>
      <w:r w:rsidRPr="007F2CFA">
        <w:rPr>
          <w:sz w:val="28"/>
          <w:szCs w:val="28"/>
        </w:rPr>
        <w:t xml:space="preserve"> тыс. рублей.</w:t>
      </w:r>
    </w:p>
    <w:p w:rsidR="00E10294" w:rsidRPr="007F2CFA" w:rsidRDefault="00E10294" w:rsidP="00BF3436">
      <w:pPr>
        <w:autoSpaceDE w:val="0"/>
        <w:autoSpaceDN w:val="0"/>
        <w:ind w:firstLine="708"/>
        <w:jc w:val="both"/>
        <w:rPr>
          <w:sz w:val="28"/>
          <w:szCs w:val="28"/>
        </w:rPr>
      </w:pPr>
    </w:p>
    <w:p w:rsidR="001F2812" w:rsidRPr="00BF3436" w:rsidRDefault="001F2812" w:rsidP="00BF3436">
      <w:pPr>
        <w:ind w:firstLine="539"/>
        <w:contextualSpacing/>
        <w:jc w:val="center"/>
        <w:rPr>
          <w:b/>
          <w:sz w:val="28"/>
          <w:szCs w:val="28"/>
        </w:rPr>
      </w:pPr>
      <w:r w:rsidRPr="00BF3436">
        <w:rPr>
          <w:b/>
          <w:sz w:val="28"/>
          <w:szCs w:val="28"/>
        </w:rPr>
        <w:t>01. Государственная программа Магаданской области «Развитие здравоохранения Магаданской области» на 2014-2021 годы»</w:t>
      </w:r>
    </w:p>
    <w:p w:rsidR="001F2812" w:rsidRPr="00BF3436" w:rsidRDefault="001F2812" w:rsidP="00BF3436">
      <w:pPr>
        <w:ind w:firstLine="539"/>
        <w:contextualSpacing/>
        <w:jc w:val="both"/>
        <w:rPr>
          <w:sz w:val="28"/>
          <w:szCs w:val="28"/>
        </w:rPr>
      </w:pPr>
    </w:p>
    <w:p w:rsidR="001F2812" w:rsidRPr="00BF3436" w:rsidRDefault="001F2812" w:rsidP="00BF3436">
      <w:pPr>
        <w:ind w:firstLine="539"/>
        <w:contextualSpacing/>
        <w:jc w:val="both"/>
        <w:rPr>
          <w:sz w:val="28"/>
          <w:szCs w:val="28"/>
        </w:rPr>
      </w:pPr>
      <w:r w:rsidRPr="00BF3436">
        <w:rPr>
          <w:sz w:val="28"/>
          <w:szCs w:val="28"/>
        </w:rPr>
        <w:t>В целом по государственной программе Магаданской области «Развитие здравоохранения Магаданской области» на 2014-2021 годы» бюджетные назначения уменьшены на 539 912,5 тыс. рублей и составили 7 660 964,</w:t>
      </w:r>
      <w:proofErr w:type="gramStart"/>
      <w:r w:rsidRPr="00BF3436">
        <w:rPr>
          <w:sz w:val="28"/>
          <w:szCs w:val="28"/>
        </w:rPr>
        <w:t>3  тыс.</w:t>
      </w:r>
      <w:proofErr w:type="gramEnd"/>
      <w:r w:rsidRPr="00BF3436">
        <w:rPr>
          <w:sz w:val="28"/>
          <w:szCs w:val="28"/>
        </w:rPr>
        <w:t xml:space="preserve"> рублей.</w:t>
      </w:r>
    </w:p>
    <w:p w:rsidR="001F2812" w:rsidRPr="007F2CFA" w:rsidRDefault="001F2812" w:rsidP="00BF3436">
      <w:pPr>
        <w:ind w:firstLine="567"/>
        <w:contextualSpacing/>
        <w:jc w:val="both"/>
        <w:rPr>
          <w:sz w:val="28"/>
          <w:szCs w:val="28"/>
        </w:rPr>
      </w:pPr>
      <w:r w:rsidRPr="007F2CFA">
        <w:rPr>
          <w:sz w:val="28"/>
          <w:szCs w:val="28"/>
        </w:rPr>
        <w:t>Уменьшение общего объема федеральных средств на 494 121,4 тыс. рублей, из них:</w:t>
      </w:r>
    </w:p>
    <w:p w:rsidR="001F2812" w:rsidRPr="007F2CFA" w:rsidRDefault="001F2812" w:rsidP="00BF3436">
      <w:pPr>
        <w:ind w:firstLine="567"/>
        <w:contextualSpacing/>
        <w:jc w:val="both"/>
        <w:rPr>
          <w:sz w:val="28"/>
          <w:szCs w:val="28"/>
        </w:rPr>
      </w:pPr>
      <w:r w:rsidRPr="007F2CFA">
        <w:rPr>
          <w:sz w:val="28"/>
          <w:szCs w:val="28"/>
        </w:rPr>
        <w:t>предусмотрены дополнительно федеральные средства в сумме 959,1 тыс. рублей, в том числе:</w:t>
      </w:r>
    </w:p>
    <w:p w:rsidR="001F2812" w:rsidRPr="007F2CFA" w:rsidRDefault="001F2812" w:rsidP="00BF3436">
      <w:pPr>
        <w:ind w:firstLine="708"/>
        <w:contextualSpacing/>
        <w:jc w:val="both"/>
        <w:rPr>
          <w:bCs/>
          <w:sz w:val="28"/>
          <w:szCs w:val="28"/>
        </w:rPr>
      </w:pPr>
      <w:r w:rsidRPr="007F2CFA">
        <w:rPr>
          <w:bCs/>
          <w:sz w:val="28"/>
          <w:szCs w:val="28"/>
        </w:rPr>
        <w:t>- 600,3 тыс. рублей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распоряжением Правительства Российской Федерации от         14 июля 2018 г. № 1464-р, 10 октября 2018 г. № 2173-р;</w:t>
      </w:r>
    </w:p>
    <w:p w:rsidR="001F2812" w:rsidRPr="007F2CFA" w:rsidRDefault="001F2812" w:rsidP="00BF3436">
      <w:pPr>
        <w:ind w:firstLine="708"/>
        <w:contextualSpacing/>
        <w:jc w:val="both"/>
        <w:rPr>
          <w:bCs/>
          <w:sz w:val="28"/>
          <w:szCs w:val="28"/>
        </w:rPr>
      </w:pPr>
      <w:r w:rsidRPr="007F2CFA">
        <w:rPr>
          <w:bCs/>
          <w:sz w:val="28"/>
          <w:szCs w:val="28"/>
        </w:rPr>
        <w:t>- 308,0 тыс. рублей на реализацию отдельных полномочий в области лекарственного обеспечения в соответствии с Федеральным законом от 05.12.2017 № 362-ФЗ (ред. от 03.07.2018) «О федеральном бюджете на 2018 год и на плановый период 2019 и 2020 годов».</w:t>
      </w:r>
    </w:p>
    <w:p w:rsidR="001F2812" w:rsidRPr="007F2CFA" w:rsidRDefault="001F2812" w:rsidP="00BF3436">
      <w:pPr>
        <w:ind w:firstLine="709"/>
        <w:contextualSpacing/>
        <w:jc w:val="both"/>
        <w:rPr>
          <w:sz w:val="28"/>
          <w:szCs w:val="28"/>
        </w:rPr>
      </w:pPr>
      <w:r w:rsidRPr="007F2CFA">
        <w:rPr>
          <w:sz w:val="28"/>
          <w:szCs w:val="28"/>
        </w:rPr>
        <w:t xml:space="preserve">- 50,8 </w:t>
      </w:r>
      <w:r w:rsidRPr="007F2CFA">
        <w:rPr>
          <w:bCs/>
          <w:sz w:val="28"/>
          <w:szCs w:val="28"/>
        </w:rPr>
        <w:t>тыс. рублей в соответствии с вносимыми изменениями в распределение в 2018 году субсидий из федерального бюджета бюджетам субъектов Российской Федерации в целях</w:t>
      </w:r>
      <w:r w:rsidRPr="007F2CFA">
        <w:rPr>
          <w:sz w:val="28"/>
          <w:szCs w:val="28"/>
        </w:rPr>
        <w:t xml:space="preserve"> </w:t>
      </w:r>
      <w:proofErr w:type="spellStart"/>
      <w:r w:rsidRPr="007F2CFA">
        <w:rPr>
          <w:sz w:val="28"/>
          <w:szCs w:val="28"/>
        </w:rPr>
        <w:t>софинансирования</w:t>
      </w:r>
      <w:proofErr w:type="spellEnd"/>
      <w:r w:rsidRPr="007F2CFA">
        <w:rPr>
          <w:sz w:val="28"/>
          <w:szCs w:val="28"/>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F2812" w:rsidRPr="007F2CFA" w:rsidRDefault="001F2812" w:rsidP="00BF3436">
      <w:pPr>
        <w:ind w:firstLine="708"/>
        <w:contextualSpacing/>
        <w:jc w:val="both"/>
        <w:rPr>
          <w:sz w:val="28"/>
          <w:szCs w:val="28"/>
        </w:rPr>
      </w:pPr>
      <w:r w:rsidRPr="007F2CFA">
        <w:rPr>
          <w:sz w:val="28"/>
          <w:szCs w:val="28"/>
        </w:rPr>
        <w:t>уменьшены федеральные средства в объеме 476 758,6 тыс. рублей в рамках подпрограммы «Создание условий для реализации государственной программы» на 2016-2021 годы» основного мероприятия «Строительство объекта «под ключ» Магаданский областной онкологический диспансер с радиологическим корпусом на 20 коек» (организация проектирования, строительства и оснащения необходимым медицинским оборудованием)»  в связи с уменьшением бюджетных ассигнований и лимитов бюджетных обязательств по данной программе из федерального бюджета.</w:t>
      </w:r>
    </w:p>
    <w:p w:rsidR="001F2812" w:rsidRPr="007F2CFA" w:rsidRDefault="001F2812" w:rsidP="00BF3436">
      <w:pPr>
        <w:ind w:firstLine="709"/>
        <w:contextualSpacing/>
        <w:jc w:val="both"/>
        <w:rPr>
          <w:sz w:val="28"/>
          <w:szCs w:val="28"/>
        </w:rPr>
      </w:pPr>
      <w:r w:rsidRPr="007F2CFA">
        <w:rPr>
          <w:sz w:val="28"/>
          <w:szCs w:val="28"/>
        </w:rPr>
        <w:t xml:space="preserve"> перераспределение федеральных средств в рамках отдельных государственных программ Магаданской области, в том числе:</w:t>
      </w:r>
    </w:p>
    <w:p w:rsidR="001F2812" w:rsidRPr="007F2CFA" w:rsidRDefault="001F2812" w:rsidP="00BF3436">
      <w:pPr>
        <w:ind w:firstLine="708"/>
        <w:contextualSpacing/>
        <w:jc w:val="both"/>
        <w:rPr>
          <w:sz w:val="28"/>
          <w:szCs w:val="28"/>
        </w:rPr>
      </w:pPr>
      <w:r w:rsidRPr="007F2CFA">
        <w:rPr>
          <w:sz w:val="28"/>
          <w:szCs w:val="28"/>
        </w:rPr>
        <w:t>- 1 819,2 тыс. рублей с государственной программы Магаданской области «Развитие транспортной системы в Магаданской области» на 2014-2022 годы» на строительство фельдшерско-акушерских пунктов в сельской местности;</w:t>
      </w:r>
    </w:p>
    <w:p w:rsidR="001F2812" w:rsidRPr="007F2CFA" w:rsidRDefault="001F2812" w:rsidP="00BF3436">
      <w:pPr>
        <w:ind w:firstLine="539"/>
        <w:contextualSpacing/>
        <w:jc w:val="both"/>
        <w:rPr>
          <w:bCs/>
          <w:sz w:val="28"/>
          <w:szCs w:val="28"/>
        </w:rPr>
      </w:pPr>
      <w:r w:rsidRPr="007F2CFA">
        <w:rPr>
          <w:sz w:val="28"/>
          <w:szCs w:val="28"/>
        </w:rPr>
        <w:lastRenderedPageBreak/>
        <w:t xml:space="preserve">- </w:t>
      </w:r>
      <w:r w:rsidRPr="007F2CFA">
        <w:rPr>
          <w:bCs/>
          <w:sz w:val="28"/>
          <w:szCs w:val="28"/>
        </w:rPr>
        <w:t>20 141,1 тыс. рублей на государственную программу Магаданской области «Развитие физической культуры и спорта в Магаданской области» на 2014-2021 годы» в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1F2812" w:rsidRPr="007F2CFA" w:rsidRDefault="001F2812" w:rsidP="00BF3436">
      <w:pPr>
        <w:ind w:firstLine="708"/>
        <w:contextualSpacing/>
        <w:jc w:val="both"/>
        <w:rPr>
          <w:sz w:val="28"/>
          <w:szCs w:val="28"/>
        </w:rPr>
      </w:pPr>
      <w:r w:rsidRPr="007F2CFA">
        <w:rPr>
          <w:sz w:val="28"/>
          <w:szCs w:val="28"/>
        </w:rPr>
        <w:t>Средства внебюджетного фонда социально-экономического развития Магаданской области в условиях деятельности Особой экономической зоны уменьшены в сумме 9 879,9 тыс. рублей (Закон Магаданской области от 26.12.2017 г. № 2239-ОЗ с изменениями), в том числе на:</w:t>
      </w:r>
    </w:p>
    <w:p w:rsidR="001F2812" w:rsidRPr="007F2CFA" w:rsidRDefault="001F2812" w:rsidP="00BF3436">
      <w:pPr>
        <w:ind w:firstLine="708"/>
        <w:contextualSpacing/>
        <w:jc w:val="both"/>
        <w:rPr>
          <w:i/>
          <w:sz w:val="28"/>
          <w:szCs w:val="28"/>
        </w:rPr>
      </w:pPr>
      <w:r w:rsidRPr="007F2CFA">
        <w:rPr>
          <w:i/>
          <w:sz w:val="28"/>
          <w:szCs w:val="28"/>
        </w:rPr>
        <w:t>увеличены расходы на:</w:t>
      </w:r>
    </w:p>
    <w:p w:rsidR="001F2812" w:rsidRPr="007F2CFA" w:rsidRDefault="001F2812" w:rsidP="00BF3436">
      <w:pPr>
        <w:ind w:firstLine="708"/>
        <w:contextualSpacing/>
        <w:jc w:val="both"/>
        <w:rPr>
          <w:sz w:val="28"/>
          <w:szCs w:val="28"/>
        </w:rPr>
      </w:pPr>
      <w:r w:rsidRPr="007F2CFA">
        <w:rPr>
          <w:sz w:val="28"/>
          <w:szCs w:val="28"/>
        </w:rPr>
        <w:t>- 63 500,0 тыс. рублей на обеспечение качества и доступности медицинской помощи и лекарственного обеспечения населения в целях достижения показателей демографического развития;</w:t>
      </w:r>
    </w:p>
    <w:p w:rsidR="001F2812" w:rsidRPr="007F2CFA" w:rsidRDefault="001F2812" w:rsidP="00BF3436">
      <w:pPr>
        <w:ind w:firstLine="708"/>
        <w:contextualSpacing/>
        <w:jc w:val="both"/>
        <w:rPr>
          <w:i/>
          <w:sz w:val="28"/>
          <w:szCs w:val="28"/>
        </w:rPr>
      </w:pPr>
      <w:r w:rsidRPr="007F2CFA">
        <w:rPr>
          <w:i/>
          <w:sz w:val="28"/>
          <w:szCs w:val="28"/>
        </w:rPr>
        <w:t>уменьшены расходы на:</w:t>
      </w:r>
    </w:p>
    <w:p w:rsidR="001F2812" w:rsidRPr="007F2CFA" w:rsidRDefault="001F2812" w:rsidP="00BF3436">
      <w:pPr>
        <w:ind w:firstLine="708"/>
        <w:contextualSpacing/>
        <w:jc w:val="both"/>
        <w:rPr>
          <w:sz w:val="28"/>
          <w:szCs w:val="28"/>
        </w:rPr>
      </w:pPr>
      <w:r w:rsidRPr="007F2CFA">
        <w:rPr>
          <w:sz w:val="28"/>
          <w:szCs w:val="28"/>
        </w:rPr>
        <w:t>- 10 000,0 тыс. рублей по модернизации ГАУЗ «Магаданский областной санаторий «Талая» в целях совершенствования оказания санаторно-курортной и реабилитационной медицинской помощи населению Магаданской области;</w:t>
      </w:r>
    </w:p>
    <w:p w:rsidR="001F2812" w:rsidRPr="007F2CFA" w:rsidRDefault="001F2812" w:rsidP="00BF3436">
      <w:pPr>
        <w:ind w:firstLine="708"/>
        <w:contextualSpacing/>
        <w:jc w:val="both"/>
        <w:rPr>
          <w:sz w:val="28"/>
          <w:szCs w:val="28"/>
        </w:rPr>
      </w:pPr>
      <w:r w:rsidRPr="007F2CFA">
        <w:rPr>
          <w:sz w:val="28"/>
          <w:szCs w:val="28"/>
        </w:rPr>
        <w:t>- 46 379,9 тыс. рублей по модернизация и благоустройству МОГБУЗ «</w:t>
      </w:r>
      <w:proofErr w:type="spellStart"/>
      <w:r w:rsidRPr="007F2CFA">
        <w:rPr>
          <w:sz w:val="28"/>
          <w:szCs w:val="28"/>
        </w:rPr>
        <w:t>Ольская</w:t>
      </w:r>
      <w:proofErr w:type="spellEnd"/>
      <w:r w:rsidRPr="007F2CFA">
        <w:rPr>
          <w:sz w:val="28"/>
          <w:szCs w:val="28"/>
        </w:rPr>
        <w:t xml:space="preserve"> районная больница» в целях совершенствования оказания медицинской помощи населению Ольского городского округа;</w:t>
      </w:r>
    </w:p>
    <w:p w:rsidR="001F2812" w:rsidRPr="007F2CFA" w:rsidRDefault="001F2812" w:rsidP="00BF3436">
      <w:pPr>
        <w:ind w:firstLine="708"/>
        <w:contextualSpacing/>
        <w:jc w:val="both"/>
        <w:rPr>
          <w:sz w:val="28"/>
          <w:szCs w:val="28"/>
        </w:rPr>
      </w:pPr>
      <w:r w:rsidRPr="007F2CFA">
        <w:rPr>
          <w:sz w:val="28"/>
          <w:szCs w:val="28"/>
        </w:rPr>
        <w:t>- 10 000,0 тыс. рублей по строительству ангара для хранения техники МОГБУЗ «Северо-Эвенская районная больница»;</w:t>
      </w:r>
    </w:p>
    <w:p w:rsidR="001F2812" w:rsidRPr="007F2CFA" w:rsidRDefault="001F2812" w:rsidP="00BF3436">
      <w:pPr>
        <w:ind w:firstLine="708"/>
        <w:contextualSpacing/>
        <w:jc w:val="both"/>
        <w:rPr>
          <w:sz w:val="28"/>
          <w:szCs w:val="28"/>
        </w:rPr>
      </w:pPr>
      <w:r w:rsidRPr="007F2CFA">
        <w:rPr>
          <w:sz w:val="28"/>
          <w:szCs w:val="28"/>
        </w:rPr>
        <w:t xml:space="preserve">- 7 000,0 тыс. рублей строительство наружных сетей тепло- водоснабжения, водоотведения и электроснабжения для фельдшерско-акушерского пункта в </w:t>
      </w:r>
      <w:proofErr w:type="spellStart"/>
      <w:r w:rsidRPr="007F2CFA">
        <w:rPr>
          <w:sz w:val="28"/>
          <w:szCs w:val="28"/>
        </w:rPr>
        <w:t>с.Тахтоямск</w:t>
      </w:r>
      <w:proofErr w:type="spellEnd"/>
      <w:r w:rsidRPr="007F2CFA">
        <w:rPr>
          <w:sz w:val="28"/>
          <w:szCs w:val="28"/>
        </w:rPr>
        <w:t xml:space="preserve"> Ольского городского округа.</w:t>
      </w:r>
    </w:p>
    <w:p w:rsidR="001F2812" w:rsidRPr="007F2CFA" w:rsidRDefault="001F2812" w:rsidP="00BF3436">
      <w:pPr>
        <w:ind w:firstLine="539"/>
        <w:contextualSpacing/>
        <w:jc w:val="both"/>
        <w:rPr>
          <w:bCs/>
          <w:sz w:val="28"/>
          <w:szCs w:val="28"/>
        </w:rPr>
      </w:pPr>
      <w:r w:rsidRPr="007F2CFA">
        <w:rPr>
          <w:bCs/>
          <w:sz w:val="28"/>
          <w:szCs w:val="28"/>
        </w:rPr>
        <w:t>В рамках реализации Указов Президента Российской Федерации по повышению оплаты труда отдельных категорий граждан дополнительно предусмотрены средства в объеме 109 477,8 тыс. рублей.</w:t>
      </w:r>
    </w:p>
    <w:p w:rsidR="001F2812" w:rsidRPr="007F2CFA" w:rsidRDefault="001F2812" w:rsidP="00BF3436">
      <w:pPr>
        <w:ind w:firstLine="539"/>
        <w:contextualSpacing/>
        <w:jc w:val="both"/>
        <w:rPr>
          <w:sz w:val="28"/>
          <w:szCs w:val="28"/>
        </w:rPr>
      </w:pPr>
      <w:r w:rsidRPr="007F2CFA">
        <w:rPr>
          <w:bCs/>
          <w:sz w:val="28"/>
          <w:szCs w:val="28"/>
        </w:rPr>
        <w:t>По предложению главного распорядителя бюджетных средств откорректированы в сторону уменьшения расходы на 145 389,0 тыс. рублей в соответствии с принятыми бюджетными обязательствами на текущий финансовый год</w:t>
      </w:r>
      <w:r w:rsidRPr="007F2CFA">
        <w:rPr>
          <w:sz w:val="28"/>
          <w:szCs w:val="28"/>
        </w:rPr>
        <w:t>.</w:t>
      </w:r>
    </w:p>
    <w:p w:rsidR="001F2812" w:rsidRPr="00392523" w:rsidRDefault="001F2812" w:rsidP="00BF3436">
      <w:pPr>
        <w:contextualSpacing/>
        <w:jc w:val="both"/>
        <w:rPr>
          <w:sz w:val="28"/>
          <w:szCs w:val="28"/>
        </w:rPr>
      </w:pPr>
    </w:p>
    <w:p w:rsidR="00392523" w:rsidRPr="00392523" w:rsidRDefault="00392523" w:rsidP="00392523">
      <w:pPr>
        <w:jc w:val="center"/>
        <w:rPr>
          <w:b/>
          <w:bCs/>
          <w:sz w:val="28"/>
          <w:szCs w:val="16"/>
        </w:rPr>
      </w:pPr>
      <w:r w:rsidRPr="00392523">
        <w:rPr>
          <w:b/>
          <w:bCs/>
          <w:sz w:val="28"/>
          <w:szCs w:val="16"/>
        </w:rPr>
        <w:t>02. Государственная программа Магаданской области</w:t>
      </w:r>
    </w:p>
    <w:p w:rsidR="00392523" w:rsidRPr="00392523" w:rsidRDefault="00392523" w:rsidP="00392523">
      <w:pPr>
        <w:jc w:val="center"/>
        <w:rPr>
          <w:b/>
          <w:bCs/>
          <w:sz w:val="28"/>
          <w:szCs w:val="16"/>
        </w:rPr>
      </w:pPr>
      <w:r w:rsidRPr="00392523">
        <w:rPr>
          <w:b/>
          <w:bCs/>
          <w:sz w:val="28"/>
          <w:szCs w:val="16"/>
        </w:rPr>
        <w:t>«Развитие образования в Магаданской области»</w:t>
      </w:r>
    </w:p>
    <w:p w:rsidR="00392523" w:rsidRPr="00392523" w:rsidRDefault="00392523" w:rsidP="00392523">
      <w:pPr>
        <w:ind w:firstLine="708"/>
        <w:contextualSpacing/>
        <w:jc w:val="both"/>
        <w:rPr>
          <w:sz w:val="28"/>
          <w:szCs w:val="28"/>
        </w:rPr>
      </w:pPr>
    </w:p>
    <w:p w:rsidR="00392523" w:rsidRPr="00392523" w:rsidRDefault="00392523" w:rsidP="00392523">
      <w:pPr>
        <w:ind w:firstLine="708"/>
        <w:contextualSpacing/>
        <w:jc w:val="both"/>
        <w:rPr>
          <w:sz w:val="28"/>
          <w:szCs w:val="28"/>
        </w:rPr>
      </w:pPr>
      <w:r w:rsidRPr="00392523">
        <w:rPr>
          <w:sz w:val="28"/>
          <w:szCs w:val="28"/>
        </w:rPr>
        <w:t>В целом по государственной программе Магаданской области «Развитие образования в Магаданской области» бюджетные назначения увеличены на 385</w:t>
      </w:r>
      <w:r w:rsidRPr="00392523">
        <w:rPr>
          <w:sz w:val="28"/>
          <w:szCs w:val="28"/>
          <w:lang w:val="en-US"/>
        </w:rPr>
        <w:t> </w:t>
      </w:r>
      <w:r w:rsidRPr="00392523">
        <w:rPr>
          <w:sz w:val="28"/>
          <w:szCs w:val="28"/>
        </w:rPr>
        <w:t>182,2 тыс. рублей.</w:t>
      </w:r>
    </w:p>
    <w:p w:rsidR="00392523" w:rsidRPr="007F2CFA" w:rsidRDefault="00392523" w:rsidP="00392523">
      <w:pPr>
        <w:ind w:firstLine="708"/>
        <w:contextualSpacing/>
        <w:jc w:val="both"/>
        <w:rPr>
          <w:sz w:val="28"/>
          <w:szCs w:val="28"/>
        </w:rPr>
      </w:pPr>
      <w:r w:rsidRPr="007F2CFA">
        <w:rPr>
          <w:sz w:val="28"/>
          <w:szCs w:val="28"/>
        </w:rPr>
        <w:t>Увеличены бюджетные ассигнования:</w:t>
      </w:r>
    </w:p>
    <w:p w:rsidR="00392523" w:rsidRPr="007F2CFA" w:rsidRDefault="00392523" w:rsidP="00392523">
      <w:pPr>
        <w:ind w:firstLine="708"/>
        <w:contextualSpacing/>
        <w:jc w:val="both"/>
        <w:rPr>
          <w:sz w:val="28"/>
          <w:szCs w:val="28"/>
        </w:rPr>
      </w:pPr>
      <w:r w:rsidRPr="007F2CFA">
        <w:rPr>
          <w:sz w:val="28"/>
          <w:szCs w:val="28"/>
        </w:rPr>
        <w:t xml:space="preserve">- </w:t>
      </w:r>
      <w:r w:rsidRPr="007F2CFA">
        <w:rPr>
          <w:bCs/>
          <w:sz w:val="28"/>
          <w:szCs w:val="28"/>
        </w:rPr>
        <w:t>За счет дополнительной финансовой помощи в виде дотации на поддержку мер по обеспечению сбалансированности бюджетов субъектов Российской Федерации (распоряжение Правительства Российской Федерации от 26 июля 2018 г. № 1545-р) у</w:t>
      </w:r>
      <w:r w:rsidRPr="007F2CFA">
        <w:rPr>
          <w:sz w:val="28"/>
          <w:szCs w:val="28"/>
        </w:rPr>
        <w:t xml:space="preserve">величены средства областного бюджета в сумме </w:t>
      </w:r>
      <w:r w:rsidRPr="007F2CFA">
        <w:rPr>
          <w:sz w:val="28"/>
          <w:szCs w:val="28"/>
        </w:rPr>
        <w:lastRenderedPageBreak/>
        <w:t>25 000,0 тыс. рублей на оснащение ГБПОУ «Магаданский политехнический техникум» оборудованием для модернизации материально-технической базы;</w:t>
      </w:r>
    </w:p>
    <w:p w:rsidR="00392523" w:rsidRPr="007F2CFA" w:rsidRDefault="00392523" w:rsidP="00392523">
      <w:pPr>
        <w:ind w:firstLine="708"/>
        <w:contextualSpacing/>
        <w:jc w:val="both"/>
        <w:rPr>
          <w:sz w:val="28"/>
          <w:szCs w:val="28"/>
        </w:rPr>
      </w:pPr>
      <w:r w:rsidRPr="007F2CFA">
        <w:rPr>
          <w:sz w:val="28"/>
          <w:szCs w:val="28"/>
        </w:rPr>
        <w:t>-  на обеспечение денежной компенсацией на продукты питания, одежды обуви и мягким инвентарем детей-сирот и детей, оставшихся без попечения родителей, а также лиц из числа детей-сирот и детей, оставшихся без попечения родителей на сумму 7 579,9 тыс. рублей;</w:t>
      </w:r>
    </w:p>
    <w:p w:rsidR="00392523" w:rsidRPr="007F2CFA" w:rsidRDefault="00392523" w:rsidP="00392523">
      <w:pPr>
        <w:ind w:firstLine="708"/>
        <w:contextualSpacing/>
        <w:jc w:val="both"/>
        <w:rPr>
          <w:sz w:val="28"/>
          <w:szCs w:val="28"/>
        </w:rPr>
      </w:pPr>
      <w:r w:rsidRPr="007F2CFA">
        <w:rPr>
          <w:sz w:val="28"/>
          <w:szCs w:val="28"/>
        </w:rPr>
        <w:t>- на реализацию мероприятий, направленных на поддержку одаренных детей и талантливой молодежи в сумме 2 333,5 тыс. рублей для участия делегации Магаданской области в «Общероссийской новогодней елке» и проведение областного мероприятия «Губернаторская новогодняя елка»;</w:t>
      </w:r>
    </w:p>
    <w:p w:rsidR="00392523" w:rsidRPr="007F2CFA" w:rsidRDefault="00392523" w:rsidP="00392523">
      <w:pPr>
        <w:ind w:firstLine="708"/>
        <w:contextualSpacing/>
        <w:jc w:val="both"/>
        <w:rPr>
          <w:sz w:val="28"/>
          <w:szCs w:val="28"/>
        </w:rPr>
      </w:pPr>
      <w:r w:rsidRPr="007F2CFA">
        <w:rPr>
          <w:sz w:val="28"/>
          <w:szCs w:val="28"/>
        </w:rPr>
        <w:t>- на проведение и организацию регионального чемпионата «Молодой профессионал» 6 965,3 тыс. рублей в целях реализации движения «</w:t>
      </w:r>
      <w:proofErr w:type="spellStart"/>
      <w:r w:rsidRPr="007F2CFA">
        <w:rPr>
          <w:sz w:val="28"/>
          <w:szCs w:val="28"/>
        </w:rPr>
        <w:t>Ворлдскиллс</w:t>
      </w:r>
      <w:proofErr w:type="spellEnd"/>
      <w:r w:rsidRPr="007F2CFA">
        <w:rPr>
          <w:sz w:val="28"/>
          <w:szCs w:val="28"/>
        </w:rPr>
        <w:t xml:space="preserve"> Россия»;</w:t>
      </w:r>
    </w:p>
    <w:p w:rsidR="00392523" w:rsidRPr="007F2CFA" w:rsidRDefault="00392523" w:rsidP="00392523">
      <w:pPr>
        <w:ind w:firstLine="708"/>
        <w:contextualSpacing/>
        <w:jc w:val="both"/>
        <w:rPr>
          <w:sz w:val="28"/>
          <w:szCs w:val="28"/>
        </w:rPr>
      </w:pPr>
      <w:r w:rsidRPr="007F2CFA">
        <w:rPr>
          <w:sz w:val="28"/>
          <w:szCs w:val="28"/>
        </w:rPr>
        <w:t>- на оплату труда работников учреждений образования Магаданской области 260 282,2 тыс. рублей, в том числе в связи с увеличением среднемесячного дохода от трудовой деятельности 154 283,2 тыс. рублей и увеличением минимальной размера оплаты труда – 105 999 тыс. рублей;</w:t>
      </w:r>
    </w:p>
    <w:p w:rsidR="00392523" w:rsidRPr="007F2CFA" w:rsidRDefault="00392523" w:rsidP="00392523">
      <w:pPr>
        <w:ind w:firstLine="708"/>
        <w:contextualSpacing/>
        <w:jc w:val="both"/>
        <w:rPr>
          <w:sz w:val="28"/>
          <w:szCs w:val="28"/>
        </w:rPr>
      </w:pPr>
      <w:r w:rsidRPr="007F2CFA">
        <w:rPr>
          <w:sz w:val="28"/>
          <w:szCs w:val="28"/>
        </w:rPr>
        <w:t>- оплату коммунальных услуг   64 066,7 тыс. рублей;</w:t>
      </w:r>
    </w:p>
    <w:p w:rsidR="00392523" w:rsidRPr="007F2CFA" w:rsidRDefault="00392523" w:rsidP="00392523">
      <w:pPr>
        <w:ind w:firstLine="708"/>
        <w:contextualSpacing/>
        <w:jc w:val="both"/>
        <w:rPr>
          <w:sz w:val="28"/>
          <w:szCs w:val="28"/>
        </w:rPr>
      </w:pPr>
      <w:r w:rsidRPr="007F2CFA">
        <w:rPr>
          <w:sz w:val="28"/>
          <w:szCs w:val="28"/>
        </w:rPr>
        <w:t>- перераспределены лимиты бюджетных обязательств между целевыми статьями и видами бюджетной классификации за счет сложившейся экономии по итогам проведения конкурсных процедур в сумме 8</w:t>
      </w:r>
      <w:r w:rsidRPr="007F2CFA">
        <w:rPr>
          <w:sz w:val="28"/>
          <w:szCs w:val="28"/>
          <w:lang w:val="en-US"/>
        </w:rPr>
        <w:t> </w:t>
      </w:r>
      <w:r w:rsidRPr="007F2CFA">
        <w:rPr>
          <w:sz w:val="28"/>
          <w:szCs w:val="28"/>
        </w:rPr>
        <w:t>237,8 тыс. рублей.</w:t>
      </w:r>
    </w:p>
    <w:p w:rsidR="00392523" w:rsidRPr="007F2CFA" w:rsidRDefault="00392523" w:rsidP="00392523">
      <w:pPr>
        <w:ind w:firstLine="708"/>
        <w:contextualSpacing/>
        <w:jc w:val="both"/>
        <w:rPr>
          <w:sz w:val="28"/>
          <w:szCs w:val="28"/>
        </w:rPr>
      </w:pPr>
      <w:r w:rsidRPr="007F2CFA">
        <w:rPr>
          <w:sz w:val="28"/>
          <w:szCs w:val="28"/>
        </w:rPr>
        <w:t xml:space="preserve">- на </w:t>
      </w:r>
      <w:proofErr w:type="spellStart"/>
      <w:r w:rsidRPr="007F2CFA">
        <w:rPr>
          <w:sz w:val="28"/>
          <w:szCs w:val="28"/>
        </w:rPr>
        <w:t>софинансирование</w:t>
      </w:r>
      <w:proofErr w:type="spellEnd"/>
      <w:r w:rsidRPr="007F2CFA">
        <w:rPr>
          <w:sz w:val="28"/>
          <w:szCs w:val="28"/>
        </w:rPr>
        <w:t xml:space="preserve"> расходных обязательств за счет средств областного бюджета предусмотрены средства в сумме 7 426,2 тыс. рублей;</w:t>
      </w:r>
    </w:p>
    <w:p w:rsidR="00392523" w:rsidRPr="007F2CFA" w:rsidRDefault="00392523" w:rsidP="00392523">
      <w:pPr>
        <w:ind w:firstLine="708"/>
        <w:contextualSpacing/>
        <w:jc w:val="both"/>
        <w:rPr>
          <w:sz w:val="28"/>
          <w:szCs w:val="28"/>
        </w:rPr>
      </w:pPr>
      <w:r w:rsidRPr="007F2CFA">
        <w:rPr>
          <w:sz w:val="28"/>
          <w:szCs w:val="28"/>
        </w:rPr>
        <w:t>-  на погашение кредиторской задолженности 2017 года 1 710,4 тыс. рублей за выполненные ремонтные работы фасада ГБПОУ «Магаданский лицей индустрии питания и сферы услуг» и 1 886,9 тыс. рублей на погашение кредиторской задолженности текущего года по решению налоговых органов и судов общей юрисдикции.</w:t>
      </w:r>
    </w:p>
    <w:p w:rsidR="00392523" w:rsidRPr="007F2CFA" w:rsidRDefault="00392523" w:rsidP="00392523">
      <w:pPr>
        <w:ind w:firstLine="708"/>
        <w:contextualSpacing/>
        <w:jc w:val="both"/>
        <w:rPr>
          <w:sz w:val="28"/>
          <w:szCs w:val="28"/>
        </w:rPr>
      </w:pPr>
      <w:r w:rsidRPr="007F2CFA">
        <w:rPr>
          <w:sz w:val="28"/>
          <w:szCs w:val="28"/>
        </w:rPr>
        <w:t>Уменьшены бюджетные ассигнования на сумму 306,7 тыс. рублей (средства федерального бюджета) в соответствии с распоряжением губернатора Магаданской области от 21 ноября 2018г. № 539-р «О внесении изменений в распоряжение губернатора Магаданской области от 25 июня 2018г. № 342-р».</w:t>
      </w:r>
    </w:p>
    <w:p w:rsidR="001F2812" w:rsidRPr="00BF3436" w:rsidRDefault="001F2812" w:rsidP="00BF3436">
      <w:pPr>
        <w:jc w:val="center"/>
        <w:rPr>
          <w:b/>
          <w:bCs/>
          <w:sz w:val="28"/>
          <w:szCs w:val="28"/>
        </w:rPr>
      </w:pPr>
    </w:p>
    <w:p w:rsidR="001F2812" w:rsidRPr="00BF3436" w:rsidRDefault="001F2812" w:rsidP="00BF3436">
      <w:pPr>
        <w:jc w:val="center"/>
        <w:rPr>
          <w:b/>
          <w:bCs/>
          <w:sz w:val="28"/>
          <w:szCs w:val="16"/>
        </w:rPr>
      </w:pPr>
      <w:r w:rsidRPr="00BF3436">
        <w:rPr>
          <w:b/>
          <w:bCs/>
          <w:sz w:val="28"/>
          <w:szCs w:val="16"/>
        </w:rPr>
        <w:t>03. Государственная программа Магаданской области</w:t>
      </w:r>
    </w:p>
    <w:p w:rsidR="001F2812" w:rsidRPr="00BF3436" w:rsidRDefault="001F2812" w:rsidP="00BF3436">
      <w:pPr>
        <w:jc w:val="center"/>
        <w:rPr>
          <w:b/>
          <w:bCs/>
          <w:sz w:val="28"/>
          <w:szCs w:val="16"/>
        </w:rPr>
      </w:pPr>
      <w:r w:rsidRPr="00BF3436">
        <w:rPr>
          <w:b/>
          <w:bCs/>
          <w:sz w:val="28"/>
          <w:szCs w:val="16"/>
        </w:rPr>
        <w:t>«Молодежь Магаданской области»</w:t>
      </w:r>
    </w:p>
    <w:p w:rsidR="001F2812" w:rsidRPr="00BF3436" w:rsidRDefault="001F2812" w:rsidP="00BF3436">
      <w:pPr>
        <w:jc w:val="center"/>
        <w:rPr>
          <w:b/>
          <w:bCs/>
          <w:sz w:val="28"/>
          <w:szCs w:val="16"/>
        </w:rPr>
      </w:pPr>
      <w:r w:rsidRPr="00BF3436">
        <w:rPr>
          <w:b/>
          <w:bCs/>
          <w:sz w:val="28"/>
          <w:szCs w:val="16"/>
        </w:rPr>
        <w:t>на 2014-2021 годы»</w:t>
      </w:r>
    </w:p>
    <w:p w:rsidR="001F2812" w:rsidRPr="00BF3436" w:rsidRDefault="001F2812" w:rsidP="00BF3436">
      <w:pPr>
        <w:jc w:val="center"/>
        <w:rPr>
          <w:b/>
          <w:bCs/>
          <w:sz w:val="28"/>
          <w:szCs w:val="16"/>
        </w:rPr>
      </w:pPr>
    </w:p>
    <w:p w:rsidR="001F2812" w:rsidRPr="00BF3436" w:rsidRDefault="001F2812" w:rsidP="00BF3436">
      <w:pPr>
        <w:ind w:firstLine="708"/>
        <w:contextualSpacing/>
        <w:jc w:val="both"/>
        <w:rPr>
          <w:sz w:val="28"/>
          <w:szCs w:val="28"/>
        </w:rPr>
      </w:pPr>
      <w:r w:rsidRPr="00BF3436">
        <w:rPr>
          <w:sz w:val="28"/>
          <w:szCs w:val="28"/>
        </w:rPr>
        <w:t xml:space="preserve">В целом по государственной программе Магаданской области «Молодежь Магаданской области» на 2014-2021 годы» бюджетные назначения уменьшены на 1 018,9 тыс. рублей. </w:t>
      </w:r>
    </w:p>
    <w:p w:rsidR="001F2812" w:rsidRPr="00BF3436" w:rsidRDefault="001F2812" w:rsidP="00BF3436">
      <w:pPr>
        <w:ind w:firstLine="708"/>
        <w:contextualSpacing/>
        <w:jc w:val="both"/>
        <w:rPr>
          <w:sz w:val="28"/>
          <w:szCs w:val="28"/>
        </w:rPr>
      </w:pPr>
      <w:r w:rsidRPr="00BF3436">
        <w:rPr>
          <w:sz w:val="28"/>
          <w:szCs w:val="28"/>
        </w:rPr>
        <w:t xml:space="preserve">Уменьшение на сумму 1 858,0 тыс. рублей произведено в связи со сменой учредителя МОГАУ «Ресурсный центр поддержки общественных инициатив», расходы перенесены на ведомственную целевую программу </w:t>
      </w:r>
      <w:r w:rsidRPr="00BF3436">
        <w:rPr>
          <w:sz w:val="28"/>
          <w:szCs w:val="28"/>
        </w:rPr>
        <w:lastRenderedPageBreak/>
        <w:t>«Развитие государственно-правовых институтов Магаданской области» на 2016-2020 годы».</w:t>
      </w:r>
    </w:p>
    <w:p w:rsidR="001F2812" w:rsidRPr="00BF3436" w:rsidRDefault="001F2812" w:rsidP="00BF3436">
      <w:pPr>
        <w:ind w:firstLine="708"/>
        <w:contextualSpacing/>
        <w:jc w:val="both"/>
        <w:rPr>
          <w:sz w:val="28"/>
          <w:szCs w:val="28"/>
        </w:rPr>
      </w:pPr>
      <w:r w:rsidRPr="00BF3436">
        <w:rPr>
          <w:sz w:val="28"/>
          <w:szCs w:val="28"/>
        </w:rPr>
        <w:t>Увеличены бюджетные обязательства на сумму 839,1 тыс. рублей на погашение кредиторской задолженности по решению Арбитражного суда Магаданской области.</w:t>
      </w:r>
    </w:p>
    <w:p w:rsidR="001F2812" w:rsidRPr="00BF3436" w:rsidRDefault="001F2812" w:rsidP="00BF3436">
      <w:pPr>
        <w:jc w:val="center"/>
        <w:rPr>
          <w:b/>
          <w:bCs/>
          <w:sz w:val="28"/>
          <w:szCs w:val="28"/>
        </w:rPr>
      </w:pPr>
      <w:r w:rsidRPr="00BF3436">
        <w:rPr>
          <w:b/>
          <w:bCs/>
          <w:sz w:val="28"/>
          <w:szCs w:val="28"/>
        </w:rPr>
        <w:t xml:space="preserve">04. Государственная программа Магаданской области </w:t>
      </w:r>
    </w:p>
    <w:p w:rsidR="001F2812" w:rsidRPr="00BF3436" w:rsidRDefault="001F2812" w:rsidP="00BF3436">
      <w:pPr>
        <w:jc w:val="center"/>
        <w:rPr>
          <w:b/>
          <w:bCs/>
          <w:sz w:val="28"/>
          <w:szCs w:val="28"/>
        </w:rPr>
      </w:pPr>
      <w:r w:rsidRPr="00BF3436">
        <w:rPr>
          <w:b/>
          <w:bCs/>
          <w:sz w:val="28"/>
          <w:szCs w:val="28"/>
        </w:rPr>
        <w:t xml:space="preserve">«Развитие культуры и туризма в Магаданской области» </w:t>
      </w:r>
    </w:p>
    <w:p w:rsidR="001F2812" w:rsidRPr="00BF3436" w:rsidRDefault="001F2812" w:rsidP="00BF3436">
      <w:pPr>
        <w:jc w:val="center"/>
        <w:rPr>
          <w:b/>
          <w:bCs/>
          <w:sz w:val="28"/>
          <w:szCs w:val="28"/>
        </w:rPr>
      </w:pPr>
      <w:r w:rsidRPr="00BF3436">
        <w:rPr>
          <w:b/>
          <w:bCs/>
          <w:sz w:val="28"/>
          <w:szCs w:val="28"/>
        </w:rPr>
        <w:t>на 2014-2021 годы»</w:t>
      </w:r>
    </w:p>
    <w:p w:rsidR="001F2812" w:rsidRPr="00BF3436" w:rsidRDefault="001F2812" w:rsidP="00BF3436">
      <w:pPr>
        <w:jc w:val="center"/>
        <w:rPr>
          <w:b/>
          <w:bCs/>
          <w:sz w:val="28"/>
          <w:szCs w:val="28"/>
        </w:rPr>
      </w:pPr>
    </w:p>
    <w:p w:rsidR="001F2812" w:rsidRPr="00BF3436" w:rsidRDefault="001F2812" w:rsidP="00BF3436">
      <w:pPr>
        <w:ind w:firstLine="567"/>
        <w:jc w:val="both"/>
        <w:rPr>
          <w:sz w:val="28"/>
          <w:szCs w:val="28"/>
        </w:rPr>
      </w:pPr>
      <w:r w:rsidRPr="00BF3436">
        <w:rPr>
          <w:sz w:val="28"/>
          <w:szCs w:val="28"/>
        </w:rPr>
        <w:t>По государственной программе увеличены лимиты бюджетных ассигнования в сумме 150 391,8 тыс. рублей.</w:t>
      </w:r>
    </w:p>
    <w:p w:rsidR="001F2812" w:rsidRPr="00BF3436" w:rsidRDefault="001F2812" w:rsidP="00BF3436">
      <w:pPr>
        <w:ind w:firstLine="567"/>
        <w:jc w:val="both"/>
        <w:rPr>
          <w:sz w:val="28"/>
          <w:szCs w:val="28"/>
        </w:rPr>
      </w:pPr>
      <w:r w:rsidRPr="00BF3436">
        <w:rPr>
          <w:sz w:val="28"/>
          <w:szCs w:val="28"/>
        </w:rPr>
        <w:t>На реализацию мероприятий подпрограммы «Развитие библиотечного дела Магаданской области» на 2014-2021 годы» за счет перераспределения лимитов бюджетных ассигнований с подпрограммы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 на 2014-2021 годы» в рамках мероприятия «Обеспечение гарантированного комплектования фондов областных библиотек» увеличены расходы в размере 27,5 тыс. рублей.</w:t>
      </w:r>
    </w:p>
    <w:p w:rsidR="001F2812" w:rsidRPr="007F2CFA" w:rsidRDefault="001F2812" w:rsidP="00BF3436">
      <w:pPr>
        <w:ind w:firstLine="567"/>
        <w:jc w:val="both"/>
        <w:rPr>
          <w:sz w:val="28"/>
          <w:szCs w:val="28"/>
        </w:rPr>
      </w:pPr>
      <w:r w:rsidRPr="00BF3436">
        <w:rPr>
          <w:sz w:val="28"/>
          <w:szCs w:val="28"/>
        </w:rPr>
        <w:t xml:space="preserve">На реализацию мероприятий подпрограммы «Государственная поддержка развития культуры Магаданской области» на 2014-2021 годы» </w:t>
      </w:r>
      <w:r w:rsidRPr="007F2CFA">
        <w:rPr>
          <w:sz w:val="28"/>
          <w:szCs w:val="28"/>
        </w:rPr>
        <w:t>увеличены расходы в сумме 91 092,0 тыс. рублей, в том числе:</w:t>
      </w:r>
    </w:p>
    <w:p w:rsidR="001F2812" w:rsidRPr="00BF3436" w:rsidRDefault="001F2812" w:rsidP="00BF3436">
      <w:pPr>
        <w:ind w:firstLine="567"/>
        <w:jc w:val="both"/>
        <w:rPr>
          <w:sz w:val="28"/>
          <w:szCs w:val="28"/>
        </w:rPr>
      </w:pPr>
      <w:r w:rsidRPr="007F2CFA">
        <w:rPr>
          <w:sz w:val="28"/>
          <w:szCs w:val="28"/>
        </w:rPr>
        <w:t>- в соответствии с распоряжением Правительства</w:t>
      </w:r>
      <w:r w:rsidRPr="00BF3436">
        <w:rPr>
          <w:sz w:val="28"/>
          <w:szCs w:val="28"/>
        </w:rPr>
        <w:t xml:space="preserve"> Российской Федерации от 26.07.2018 г. №1545-р на ремонт кровли и фасада здания МОГАУК «Магаданский государственный музыкальный и драматический театр» за счет средств федерального бюджета предусмотрено 11 744,0 тыс. рублей, на оснащение оборудованием для модернизации материально-технической базы МОГАУК "Магаданский государственный музыкальный и драматический театр" увеличены лимиты бюджетных ассигнований в сумме 72 656,0 тыс. рублей;</w:t>
      </w:r>
    </w:p>
    <w:p w:rsidR="001F2812" w:rsidRPr="00BF3436" w:rsidRDefault="001F2812" w:rsidP="00BF3436">
      <w:pPr>
        <w:ind w:firstLine="567"/>
        <w:jc w:val="both"/>
        <w:rPr>
          <w:sz w:val="28"/>
          <w:szCs w:val="28"/>
        </w:rPr>
      </w:pPr>
      <w:r w:rsidRPr="00BF3436">
        <w:rPr>
          <w:sz w:val="28"/>
          <w:szCs w:val="28"/>
        </w:rPr>
        <w:t xml:space="preserve">- в соответствии с Федеральным законом от 05.12.2017 N 362-ФЗ (ред. от 03.07.2018) «О федеральном бюджете на 2018 год и на плановый период 2019 и 2020 годов» на поддержку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 из средств федерального бюджета дополнительно предусмотрены расходы в сумме 6 500 тыс. рублей, на </w:t>
      </w:r>
      <w:proofErr w:type="spellStart"/>
      <w:r w:rsidRPr="00BF3436">
        <w:rPr>
          <w:sz w:val="28"/>
          <w:szCs w:val="28"/>
        </w:rPr>
        <w:t>софинансирование</w:t>
      </w:r>
      <w:proofErr w:type="spellEnd"/>
      <w:r w:rsidRPr="00BF3436">
        <w:rPr>
          <w:sz w:val="28"/>
          <w:szCs w:val="28"/>
        </w:rPr>
        <w:t xml:space="preserve"> субсидии за счет средств областного бюджета предусмотрено 642,9 тыс. рублей.</w:t>
      </w:r>
    </w:p>
    <w:p w:rsidR="001F2812" w:rsidRPr="00BF3436" w:rsidRDefault="001F2812" w:rsidP="00BF3436">
      <w:pPr>
        <w:ind w:firstLine="567"/>
        <w:jc w:val="both"/>
        <w:rPr>
          <w:sz w:val="28"/>
          <w:szCs w:val="28"/>
        </w:rPr>
      </w:pPr>
      <w:r w:rsidRPr="00BF3436">
        <w:rPr>
          <w:sz w:val="28"/>
          <w:szCs w:val="28"/>
        </w:rPr>
        <w:t>В рамках подпрограммы «Оказание государственных услуг в сфере культуры и отраслевого образования Магаданской области» на 2014-2021 годы» на проведение основных мероприятий увеличены лимиты бюджетных ассигнований в сумме 59 391,2 тыс. рублей, в том числе:</w:t>
      </w:r>
    </w:p>
    <w:p w:rsidR="001F2812" w:rsidRPr="00BF3436" w:rsidRDefault="001F2812" w:rsidP="00BF3436">
      <w:pPr>
        <w:ind w:firstLine="567"/>
        <w:jc w:val="both"/>
        <w:rPr>
          <w:bCs/>
          <w:sz w:val="28"/>
          <w:szCs w:val="28"/>
        </w:rPr>
      </w:pPr>
      <w:r w:rsidRPr="00BF3436">
        <w:rPr>
          <w:sz w:val="28"/>
          <w:szCs w:val="28"/>
        </w:rPr>
        <w:lastRenderedPageBreak/>
        <w:t xml:space="preserve">- </w:t>
      </w:r>
      <w:r w:rsidRPr="00BF3436">
        <w:rPr>
          <w:bCs/>
          <w:sz w:val="28"/>
          <w:szCs w:val="28"/>
        </w:rPr>
        <w:t>в соответствии с внесёнными изменениями в постановление Правительства Магаданской области от 07.12.2017 г. №1010-пп «О лимитах потребления электроэнергии, тепловой энергии, горячей и холодной воды, водоотведения на 2018 год и плановый период 2019-2020 годов» на расходы по коммунальным услугам расходы увеличены в размере 14 644,3 тыс. рублей;</w:t>
      </w:r>
    </w:p>
    <w:p w:rsidR="001F2812" w:rsidRPr="00BF3436" w:rsidRDefault="001F2812" w:rsidP="00BF3436">
      <w:pPr>
        <w:ind w:firstLine="567"/>
        <w:jc w:val="both"/>
        <w:rPr>
          <w:bCs/>
          <w:sz w:val="28"/>
          <w:szCs w:val="28"/>
        </w:rPr>
      </w:pPr>
      <w:r w:rsidRPr="00BF3436">
        <w:rPr>
          <w:bCs/>
          <w:sz w:val="28"/>
          <w:szCs w:val="28"/>
        </w:rPr>
        <w:t>- на уплату налога на имущество ГБУК «Магаданский областной краеведческий музей» дополнительно предусмотрено 2 454,2 тыс. рублей;</w:t>
      </w:r>
    </w:p>
    <w:p w:rsidR="001F2812" w:rsidRPr="00BF3436" w:rsidRDefault="001F2812" w:rsidP="00BF3436">
      <w:pPr>
        <w:ind w:firstLine="567"/>
        <w:jc w:val="both"/>
        <w:rPr>
          <w:sz w:val="28"/>
          <w:szCs w:val="28"/>
        </w:rPr>
      </w:pPr>
      <w:r w:rsidRPr="00BF3436">
        <w:rPr>
          <w:bCs/>
          <w:sz w:val="28"/>
          <w:szCs w:val="28"/>
        </w:rPr>
        <w:t xml:space="preserve">- в связи с сокращением работников государственных органов увеличены </w:t>
      </w:r>
      <w:r w:rsidRPr="00BF3436">
        <w:rPr>
          <w:sz w:val="28"/>
          <w:szCs w:val="28"/>
        </w:rPr>
        <w:t>расходы на выплаты по оплате труда в сумме 154,7 тыс. рублей, данные средства перераспределены с государственной программы Магаданской области «Развитие здравоохранения Магаданской области» на 2014-2021 годы»;</w:t>
      </w:r>
    </w:p>
    <w:p w:rsidR="001F2812" w:rsidRPr="00BF3436" w:rsidRDefault="001F2812" w:rsidP="00BF3436">
      <w:pPr>
        <w:ind w:firstLine="567"/>
        <w:jc w:val="both"/>
        <w:rPr>
          <w:sz w:val="28"/>
          <w:szCs w:val="28"/>
        </w:rPr>
      </w:pPr>
      <w:r w:rsidRPr="00BF3436">
        <w:rPr>
          <w:sz w:val="28"/>
          <w:szCs w:val="28"/>
        </w:rPr>
        <w:t>- на повышение минимального размера оплаты труда работникам подведомственных министерству культуры и туризма Магаданской области учреждений за счет перераспределения расходов с государственной программы Магаданской области «Развитие здравоохранения Магаданской области» на 2014-2021 годы» увеличены расходы в размере 31 888,0 тыс. рублей;</w:t>
      </w:r>
    </w:p>
    <w:p w:rsidR="001F2812" w:rsidRPr="00BF3436" w:rsidRDefault="001F2812" w:rsidP="00BF3436">
      <w:pPr>
        <w:ind w:firstLine="567"/>
        <w:jc w:val="both"/>
        <w:rPr>
          <w:sz w:val="28"/>
          <w:szCs w:val="28"/>
        </w:rPr>
      </w:pPr>
      <w:r w:rsidRPr="00BF3436">
        <w:rPr>
          <w:sz w:val="28"/>
          <w:szCs w:val="28"/>
        </w:rPr>
        <w:t>- в связи с изменением прогнозного показателя среднемесячного дохода от трудовой деятельности в регионе на 2018 год, дополнительно на повышение оплаты труда работникам учреждений, подведомственных министерству культуры и туризма Магаданской области, на которых распространяется Указ Президента Российской Федерации от 07.05.2012 года № 597 «О мероприятиях по реализации государственной социальной политики», предусмотрено увеличение лимитов в сумме 10 350,4 тыс. рублей;</w:t>
      </w:r>
    </w:p>
    <w:p w:rsidR="001F2812" w:rsidRPr="00BF3436" w:rsidRDefault="001F2812" w:rsidP="00BF3436">
      <w:pPr>
        <w:ind w:firstLine="567"/>
        <w:jc w:val="both"/>
        <w:rPr>
          <w:sz w:val="28"/>
          <w:szCs w:val="28"/>
        </w:rPr>
      </w:pPr>
      <w:r w:rsidRPr="00BF3436">
        <w:rPr>
          <w:sz w:val="28"/>
          <w:szCs w:val="28"/>
        </w:rPr>
        <w:t xml:space="preserve">- на </w:t>
      </w:r>
      <w:proofErr w:type="spellStart"/>
      <w:r w:rsidRPr="00BF3436">
        <w:rPr>
          <w:sz w:val="28"/>
          <w:szCs w:val="28"/>
        </w:rPr>
        <w:t>софинансирование</w:t>
      </w:r>
      <w:proofErr w:type="spellEnd"/>
      <w:r w:rsidRPr="00BF3436">
        <w:rPr>
          <w:sz w:val="28"/>
          <w:szCs w:val="28"/>
        </w:rPr>
        <w:t xml:space="preserve"> субсидий на поддержку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 произведено перераспределение расходов на подпрограмму «Государственная поддержка развития культуры Магаданской области» на 2014-2021 годы» в сумме 191,8 тыс. рублей.</w:t>
      </w:r>
    </w:p>
    <w:p w:rsidR="001F2812" w:rsidRPr="00BF3436" w:rsidRDefault="001F2812" w:rsidP="00BF3436">
      <w:pPr>
        <w:ind w:firstLine="851"/>
        <w:contextualSpacing/>
        <w:jc w:val="both"/>
        <w:rPr>
          <w:sz w:val="28"/>
          <w:szCs w:val="28"/>
        </w:rPr>
      </w:pPr>
      <w:r w:rsidRPr="00BF3436">
        <w:rPr>
          <w:sz w:val="28"/>
          <w:szCs w:val="28"/>
        </w:rPr>
        <w:t>В целом по государственной программе «Развитие культуры и туризма в Магаданской области» на 2014-2021 годы» перераспределены средства между целевыми статьями, видами расходов в связи с корректировкой мероприятий подпрограмм в соответствии с фактической потребностью.</w:t>
      </w:r>
    </w:p>
    <w:p w:rsidR="001F2812" w:rsidRPr="00BF3436" w:rsidRDefault="001F2812" w:rsidP="00BF3436"/>
    <w:p w:rsidR="001F2812" w:rsidRPr="00BF3436" w:rsidRDefault="001F2812" w:rsidP="00BF3436">
      <w:pPr>
        <w:jc w:val="center"/>
        <w:rPr>
          <w:b/>
          <w:sz w:val="28"/>
          <w:szCs w:val="28"/>
        </w:rPr>
      </w:pPr>
      <w:r w:rsidRPr="00BF3436">
        <w:rPr>
          <w:b/>
          <w:sz w:val="28"/>
          <w:szCs w:val="28"/>
        </w:rPr>
        <w:t xml:space="preserve">05. Государственная программа Магаданской области «Развитие физической культуры и спорта в Магаданской </w:t>
      </w:r>
      <w:proofErr w:type="gramStart"/>
      <w:r w:rsidRPr="00BF3436">
        <w:rPr>
          <w:b/>
          <w:sz w:val="28"/>
          <w:szCs w:val="28"/>
        </w:rPr>
        <w:t xml:space="preserve">области» </w:t>
      </w:r>
      <w:r w:rsidR="00755030" w:rsidRPr="00BF3436">
        <w:rPr>
          <w:b/>
          <w:sz w:val="28"/>
          <w:szCs w:val="28"/>
        </w:rPr>
        <w:t xml:space="preserve">  </w:t>
      </w:r>
      <w:proofErr w:type="gramEnd"/>
      <w:r w:rsidR="00755030" w:rsidRPr="00BF3436">
        <w:rPr>
          <w:b/>
          <w:sz w:val="28"/>
          <w:szCs w:val="28"/>
        </w:rPr>
        <w:t xml:space="preserve">                                  </w:t>
      </w:r>
      <w:r w:rsidRPr="00BF3436">
        <w:rPr>
          <w:b/>
          <w:sz w:val="28"/>
          <w:szCs w:val="28"/>
        </w:rPr>
        <w:t>на 2014-2021 годы»</w:t>
      </w:r>
    </w:p>
    <w:p w:rsidR="001F2812" w:rsidRPr="00BF3436" w:rsidRDefault="001F2812" w:rsidP="00BF3436">
      <w:pPr>
        <w:jc w:val="center"/>
        <w:rPr>
          <w:b/>
          <w:sz w:val="28"/>
          <w:szCs w:val="28"/>
        </w:rPr>
      </w:pPr>
    </w:p>
    <w:p w:rsidR="001F2812" w:rsidRPr="00BF3436" w:rsidRDefault="001F2812" w:rsidP="00BF3436">
      <w:pPr>
        <w:ind w:firstLine="851"/>
        <w:jc w:val="both"/>
        <w:rPr>
          <w:bCs/>
          <w:sz w:val="28"/>
          <w:szCs w:val="28"/>
        </w:rPr>
      </w:pPr>
      <w:r w:rsidRPr="00BF3436">
        <w:rPr>
          <w:bCs/>
          <w:sz w:val="28"/>
          <w:szCs w:val="28"/>
        </w:rPr>
        <w:t xml:space="preserve">По государственной программе Магаданской области «Развитие физической культуры и спорта в Магаданской области» на 2014-2021 годы» расходы увеличены в </w:t>
      </w:r>
      <w:proofErr w:type="gramStart"/>
      <w:r w:rsidRPr="00BF3436">
        <w:rPr>
          <w:bCs/>
          <w:sz w:val="28"/>
          <w:szCs w:val="28"/>
        </w:rPr>
        <w:t>сумме  3</w:t>
      </w:r>
      <w:proofErr w:type="gramEnd"/>
      <w:r w:rsidRPr="00BF3436">
        <w:rPr>
          <w:bCs/>
          <w:sz w:val="28"/>
          <w:szCs w:val="28"/>
        </w:rPr>
        <w:t xml:space="preserve"> 449,5 тыс. рублей. </w:t>
      </w:r>
    </w:p>
    <w:p w:rsidR="001F2812" w:rsidRPr="00BF3436" w:rsidRDefault="001F2812" w:rsidP="00BF3436">
      <w:pPr>
        <w:ind w:firstLine="851"/>
        <w:jc w:val="both"/>
        <w:rPr>
          <w:bCs/>
          <w:sz w:val="28"/>
          <w:szCs w:val="28"/>
        </w:rPr>
      </w:pPr>
      <w:r w:rsidRPr="00BF3436">
        <w:rPr>
          <w:bCs/>
          <w:sz w:val="28"/>
          <w:szCs w:val="28"/>
        </w:rPr>
        <w:lastRenderedPageBreak/>
        <w:t>По подпрограмме «Развитие массовой физической культуры и спорта» на 2014-2021 годы» произведено перераспределение бюджетных ассигнований в размере 416,0 тыс. рублей на следующие мероприятия:</w:t>
      </w:r>
    </w:p>
    <w:p w:rsidR="001F2812" w:rsidRPr="00BF3436" w:rsidRDefault="001F2812" w:rsidP="00BF3436">
      <w:pPr>
        <w:ind w:firstLine="851"/>
        <w:jc w:val="both"/>
        <w:rPr>
          <w:bCs/>
          <w:sz w:val="28"/>
          <w:szCs w:val="28"/>
        </w:rPr>
      </w:pPr>
      <w:r w:rsidRPr="00BF3436">
        <w:rPr>
          <w:bCs/>
          <w:sz w:val="28"/>
          <w:szCs w:val="28"/>
        </w:rPr>
        <w:t xml:space="preserve"> - на оплату сборов по приобретенным авиабилетам тренерам в рамках подпрограммы «Развитие спорта </w:t>
      </w:r>
      <w:proofErr w:type="gramStart"/>
      <w:r w:rsidRPr="00BF3436">
        <w:rPr>
          <w:bCs/>
          <w:sz w:val="28"/>
          <w:szCs w:val="28"/>
        </w:rPr>
        <w:t>высших достижений</w:t>
      </w:r>
      <w:proofErr w:type="gramEnd"/>
      <w:r w:rsidR="007F2CFA">
        <w:rPr>
          <w:bCs/>
          <w:sz w:val="28"/>
          <w:szCs w:val="28"/>
        </w:rPr>
        <w:t xml:space="preserve"> </w:t>
      </w:r>
      <w:r w:rsidRPr="00BF3436">
        <w:rPr>
          <w:bCs/>
          <w:sz w:val="28"/>
          <w:szCs w:val="28"/>
        </w:rPr>
        <w:t>и подготовка спортивного резерва в Магаданской области на 2017 - 2021 годы» в размере 2,5 тыс. рублей;</w:t>
      </w:r>
    </w:p>
    <w:p w:rsidR="001F2812" w:rsidRPr="00BF3436" w:rsidRDefault="001F2812" w:rsidP="00BF3436">
      <w:pPr>
        <w:ind w:firstLine="851"/>
        <w:jc w:val="both"/>
        <w:rPr>
          <w:bCs/>
          <w:sz w:val="28"/>
          <w:szCs w:val="28"/>
        </w:rPr>
      </w:pPr>
      <w:r w:rsidRPr="00BF3436">
        <w:rPr>
          <w:bCs/>
          <w:sz w:val="28"/>
          <w:szCs w:val="28"/>
        </w:rPr>
        <w:t>-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по подпрограмме «Управление развитием отрасли физической культуры и спорта» на 2015-2021 годы» в сумме 283,8 тыс. рублей.</w:t>
      </w:r>
    </w:p>
    <w:p w:rsidR="001F2812" w:rsidRPr="00BF3436" w:rsidRDefault="001F2812" w:rsidP="00BF3436">
      <w:pPr>
        <w:ind w:firstLine="851"/>
        <w:jc w:val="both"/>
        <w:rPr>
          <w:bCs/>
          <w:sz w:val="28"/>
          <w:szCs w:val="28"/>
        </w:rPr>
      </w:pPr>
      <w:r w:rsidRPr="00BF3436">
        <w:rPr>
          <w:bCs/>
          <w:sz w:val="28"/>
          <w:szCs w:val="28"/>
        </w:rPr>
        <w:t>- на командирование сборной команды по адаптивной физической культуре в рамках подпрограммы «Развитие адаптивной физической культуры и адаптивного спорта" на 2014-2021 годы» в сумме 129,7 тыс. рублей.</w:t>
      </w:r>
    </w:p>
    <w:p w:rsidR="001F2812" w:rsidRPr="00BF3436" w:rsidRDefault="001F2812" w:rsidP="00BF3436">
      <w:pPr>
        <w:ind w:firstLine="851"/>
        <w:jc w:val="both"/>
        <w:rPr>
          <w:sz w:val="28"/>
          <w:szCs w:val="28"/>
        </w:rPr>
      </w:pPr>
      <w:r w:rsidRPr="00BF3436">
        <w:rPr>
          <w:sz w:val="28"/>
          <w:szCs w:val="28"/>
        </w:rPr>
        <w:t>В рамках подпрограммы «Обеспечение процесса физической подготовки и спорта» на 2014-2021 годы» уменьшены лимиты бюджетных ассигнований в размере 3 498,6 тыс. рублей.</w:t>
      </w:r>
    </w:p>
    <w:p w:rsidR="001F2812" w:rsidRPr="00BF3436" w:rsidRDefault="001F2812" w:rsidP="00BF3436">
      <w:pPr>
        <w:ind w:firstLine="851"/>
        <w:jc w:val="both"/>
        <w:rPr>
          <w:sz w:val="28"/>
          <w:szCs w:val="28"/>
        </w:rPr>
      </w:pPr>
      <w:r w:rsidRPr="00BF3436">
        <w:rPr>
          <w:sz w:val="28"/>
          <w:szCs w:val="28"/>
        </w:rPr>
        <w:t>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 на строительство плавательного бассейна 25 х 8,5 м с озонированием в п. Ола, Ольского городского округа Магаданской области дополнительно предусмотрено 20 447,8 тыс. рублей.</w:t>
      </w:r>
    </w:p>
    <w:p w:rsidR="001F2812" w:rsidRPr="00BF3436" w:rsidRDefault="001F2812" w:rsidP="00BF3436">
      <w:pPr>
        <w:ind w:firstLine="851"/>
        <w:jc w:val="both"/>
        <w:rPr>
          <w:sz w:val="28"/>
          <w:szCs w:val="28"/>
        </w:rPr>
      </w:pPr>
      <w:r w:rsidRPr="00BF3436">
        <w:rPr>
          <w:sz w:val="28"/>
          <w:szCs w:val="28"/>
        </w:rPr>
        <w:t>По основному мероприятию «Строительство объекта «Физкультурно-оздоровительный комплекс с универсальным игровым залом в г. Сусуман» в связи с фактической потребностью, увеличены расходы в сумме 643,2 тыс. рублей.</w:t>
      </w:r>
    </w:p>
    <w:p w:rsidR="001F2812" w:rsidRPr="00BF3436" w:rsidRDefault="001F2812" w:rsidP="00BF3436">
      <w:pPr>
        <w:ind w:firstLine="851"/>
        <w:jc w:val="both"/>
        <w:rPr>
          <w:sz w:val="28"/>
          <w:szCs w:val="28"/>
        </w:rPr>
      </w:pPr>
      <w:r w:rsidRPr="00BF3436">
        <w:rPr>
          <w:sz w:val="28"/>
          <w:szCs w:val="28"/>
        </w:rPr>
        <w:t>За счет средств внебюджетного фонда средств социально-экономического развития Магаданской области в условиях деятельности Особой экономической зоны (Закон Магаданской области от 26.12.2017 № 2239-ОЗ «О Программе развития Особой экономической зоны в Магаданской области на 2018 год») сокращены расходы в размере 24 589,6 тыс. рублей, в том числе по мероприятиям:</w:t>
      </w:r>
    </w:p>
    <w:p w:rsidR="001F2812" w:rsidRPr="00BF3436" w:rsidRDefault="001F2812" w:rsidP="00BF3436">
      <w:pPr>
        <w:ind w:firstLine="851"/>
        <w:jc w:val="both"/>
        <w:rPr>
          <w:sz w:val="28"/>
          <w:szCs w:val="28"/>
        </w:rPr>
      </w:pPr>
      <w:r w:rsidRPr="00BF3436">
        <w:rPr>
          <w:sz w:val="28"/>
          <w:szCs w:val="28"/>
        </w:rPr>
        <w:t>- на модернизацию и укрепление материально-технической базы в области физической культуры и спорта увеличены бюджетные ассигнования в сумме 2 630 тыс. рублей;</w:t>
      </w:r>
    </w:p>
    <w:p w:rsidR="001F2812" w:rsidRPr="00BF3436" w:rsidRDefault="001F2812" w:rsidP="00BF3436">
      <w:pPr>
        <w:ind w:firstLine="851"/>
        <w:jc w:val="both"/>
        <w:rPr>
          <w:sz w:val="28"/>
          <w:szCs w:val="28"/>
        </w:rPr>
      </w:pPr>
      <w:r w:rsidRPr="00BF3436">
        <w:rPr>
          <w:sz w:val="28"/>
          <w:szCs w:val="28"/>
        </w:rPr>
        <w:t>- на завершение строительства объекта «Физкультурно-оздоровительный комплекс с плавательным бассейном 25 x 8,5 м» в пос. Омсукчан по факту выполненных работ, лимиты уменьшены на 2 693,6 тыс. рублей;</w:t>
      </w:r>
    </w:p>
    <w:p w:rsidR="001F2812" w:rsidRPr="00BF3436" w:rsidRDefault="001F2812" w:rsidP="00BF3436">
      <w:pPr>
        <w:ind w:firstLine="851"/>
        <w:jc w:val="both"/>
        <w:rPr>
          <w:sz w:val="28"/>
          <w:szCs w:val="28"/>
        </w:rPr>
      </w:pPr>
      <w:r w:rsidRPr="00BF3436">
        <w:rPr>
          <w:sz w:val="28"/>
          <w:szCs w:val="28"/>
        </w:rPr>
        <w:t>- на строительство объекта «Физкультурно-оздоровительный комплекс с универсальным игровым залом в пос. Палатка» ввиду отсутствия на сегодняшний день проектно-сметной документации уменьшены расходы в сумме 21 400 тыс. рублей;</w:t>
      </w:r>
    </w:p>
    <w:p w:rsidR="001F2812" w:rsidRPr="00BF3436" w:rsidRDefault="001F2812" w:rsidP="00BF3436">
      <w:pPr>
        <w:ind w:firstLine="851"/>
        <w:jc w:val="both"/>
        <w:rPr>
          <w:sz w:val="28"/>
          <w:szCs w:val="28"/>
        </w:rPr>
      </w:pPr>
      <w:r w:rsidRPr="00BF3436">
        <w:rPr>
          <w:sz w:val="28"/>
          <w:szCs w:val="28"/>
        </w:rPr>
        <w:lastRenderedPageBreak/>
        <w:t>- на выполнение работ по строительству физкультурно-оздоровительных объектов 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 расходы уменьшены в размере 3 126,0 тыс. рублей.</w:t>
      </w:r>
    </w:p>
    <w:p w:rsidR="001F2812" w:rsidRPr="00BF3436" w:rsidRDefault="001F2812" w:rsidP="00BF3436">
      <w:pPr>
        <w:ind w:firstLine="851"/>
        <w:jc w:val="both"/>
        <w:rPr>
          <w:bCs/>
          <w:sz w:val="28"/>
          <w:szCs w:val="28"/>
        </w:rPr>
      </w:pPr>
      <w:r w:rsidRPr="00BF3436">
        <w:rPr>
          <w:bCs/>
          <w:sz w:val="28"/>
          <w:szCs w:val="28"/>
        </w:rPr>
        <w:t>В соответствии с внесёнными изменениями в постановление Правительства Магаданской области от 07.12.2017 г. №1010-пп «О лимитах потребления электроэнергии, тепловой энергии, горячей и холодной воды, водоотведения на 2018 год и плановый период 2019-2020 годов» сокращены расходы на коммунальные услуги в сумме 1 938,9 тыс. рублей, из них по подпрограмме «Развитие спорта высших достижений и подготовка спортивного резерва в Магаданской области на 2017 - 2021 годы» в размере 33,5 тыс. рублей, по подпрограмме «Управление развитием отрасли физической культуры и спорта» на 2015-2021 годы» в размере 1 905,4 тыс. рублей.</w:t>
      </w:r>
    </w:p>
    <w:p w:rsidR="001F2812" w:rsidRPr="00BF3436" w:rsidRDefault="001F2812" w:rsidP="00BF3436">
      <w:pPr>
        <w:ind w:firstLine="851"/>
        <w:jc w:val="both"/>
        <w:rPr>
          <w:bCs/>
          <w:sz w:val="28"/>
          <w:szCs w:val="28"/>
        </w:rPr>
      </w:pPr>
      <w:r w:rsidRPr="00BF3436">
        <w:rPr>
          <w:bCs/>
          <w:sz w:val="28"/>
          <w:szCs w:val="28"/>
        </w:rPr>
        <w:t>На увеличение минимального размера оплаты труда работникам подведомственных департаменту учреждений в 2018 году дополнительно предусмотрено 5 087,0 тыс. рублей, в том числе:</w:t>
      </w:r>
    </w:p>
    <w:p w:rsidR="001F2812" w:rsidRPr="00BF3436" w:rsidRDefault="001F2812" w:rsidP="00BF3436">
      <w:pPr>
        <w:ind w:firstLine="851"/>
        <w:jc w:val="both"/>
        <w:rPr>
          <w:bCs/>
          <w:sz w:val="28"/>
          <w:szCs w:val="28"/>
        </w:rPr>
      </w:pPr>
      <w:r w:rsidRPr="00BF3436">
        <w:rPr>
          <w:bCs/>
          <w:sz w:val="28"/>
          <w:szCs w:val="28"/>
        </w:rPr>
        <w:t>-</w:t>
      </w:r>
      <w:r w:rsidRPr="00BF3436">
        <w:t xml:space="preserve"> </w:t>
      </w:r>
      <w:r w:rsidRPr="00BF3436">
        <w:rPr>
          <w:bCs/>
          <w:sz w:val="28"/>
          <w:szCs w:val="28"/>
        </w:rPr>
        <w:t xml:space="preserve">по подпрограмме «Развитие спорта </w:t>
      </w:r>
      <w:proofErr w:type="gramStart"/>
      <w:r w:rsidRPr="00BF3436">
        <w:rPr>
          <w:bCs/>
          <w:sz w:val="28"/>
          <w:szCs w:val="28"/>
        </w:rPr>
        <w:t>высших достижений</w:t>
      </w:r>
      <w:proofErr w:type="gramEnd"/>
      <w:r w:rsidRPr="00BF3436">
        <w:rPr>
          <w:bCs/>
          <w:sz w:val="28"/>
          <w:szCs w:val="28"/>
        </w:rPr>
        <w:t xml:space="preserve"> и подготовка спортивного резерва в Магаданской области на 2017 - 2021 годы» увеличены бюджетные ассигнования в сумме 1 873,3 тыс. рублей;</w:t>
      </w:r>
    </w:p>
    <w:p w:rsidR="001F2812" w:rsidRPr="00BF3436" w:rsidRDefault="001F2812" w:rsidP="00BF3436">
      <w:pPr>
        <w:ind w:firstLine="851"/>
        <w:jc w:val="both"/>
        <w:rPr>
          <w:bCs/>
          <w:sz w:val="28"/>
          <w:szCs w:val="28"/>
        </w:rPr>
      </w:pPr>
      <w:r w:rsidRPr="00BF3436">
        <w:rPr>
          <w:bCs/>
          <w:sz w:val="28"/>
          <w:szCs w:val="28"/>
        </w:rPr>
        <w:t>- по подпрограмме «Управление развитием отрасли физической культуры и спорта» на 2015-2021 годы» расходы увеличены в сумме 3 213,7 тыс. рублей.</w:t>
      </w:r>
    </w:p>
    <w:p w:rsidR="001F2812" w:rsidRPr="00BF3436" w:rsidRDefault="001F2812" w:rsidP="00BF3436">
      <w:pPr>
        <w:ind w:firstLine="851"/>
        <w:jc w:val="both"/>
        <w:rPr>
          <w:bCs/>
          <w:sz w:val="28"/>
          <w:szCs w:val="28"/>
        </w:rPr>
      </w:pPr>
      <w:r w:rsidRPr="00BF3436">
        <w:rPr>
          <w:bCs/>
          <w:sz w:val="28"/>
          <w:szCs w:val="28"/>
        </w:rPr>
        <w:t xml:space="preserve">В связи с необходимостью оплаты командировочных расходов тренерам и спортсменам, выезжающим на региональные, всероссийские соревнования в рамках подпрограммы «Развитие спорта </w:t>
      </w:r>
      <w:proofErr w:type="gramStart"/>
      <w:r w:rsidRPr="00BF3436">
        <w:rPr>
          <w:bCs/>
          <w:sz w:val="28"/>
          <w:szCs w:val="28"/>
        </w:rPr>
        <w:t>высших достижений</w:t>
      </w:r>
      <w:proofErr w:type="gramEnd"/>
      <w:r w:rsidRPr="00BF3436">
        <w:rPr>
          <w:bCs/>
          <w:sz w:val="28"/>
          <w:szCs w:val="28"/>
        </w:rPr>
        <w:t xml:space="preserve"> и подготовка спортивного резерва в Магаданской области на 2017 - 2021 годы» дополнительно предусмотрены лимиты бюджетных ассигнований в сумме 3 800,0 тыс. рублей.</w:t>
      </w:r>
    </w:p>
    <w:p w:rsidR="001F2812" w:rsidRPr="00BF3436" w:rsidRDefault="001F2812" w:rsidP="00BF3436">
      <w:pPr>
        <w:ind w:firstLine="851"/>
        <w:jc w:val="both"/>
        <w:rPr>
          <w:rFonts w:cs="Arial"/>
          <w:bCs/>
          <w:sz w:val="28"/>
          <w:szCs w:val="28"/>
        </w:rPr>
      </w:pPr>
      <w:r w:rsidRPr="00BF3436">
        <w:rPr>
          <w:rFonts w:cs="Arial"/>
          <w:bCs/>
          <w:sz w:val="28"/>
          <w:szCs w:val="28"/>
        </w:rPr>
        <w:t>Кроме того, по государственной программе Магаданской области «Развитие физической культуры и спорта в Магаданской области» на 2014-2021 годы», в связи с фактической потребностью перераспределены средства между целевыми статьями, видами расходов.</w:t>
      </w:r>
    </w:p>
    <w:p w:rsidR="001F2812" w:rsidRPr="00BF3436" w:rsidRDefault="001F2812" w:rsidP="00BF3436">
      <w:pPr>
        <w:contextualSpacing/>
        <w:jc w:val="both"/>
        <w:rPr>
          <w:sz w:val="28"/>
          <w:szCs w:val="28"/>
        </w:rPr>
      </w:pPr>
    </w:p>
    <w:p w:rsidR="001F2812" w:rsidRPr="00BF3436" w:rsidRDefault="001F2812" w:rsidP="00BF3436">
      <w:pPr>
        <w:jc w:val="center"/>
        <w:rPr>
          <w:b/>
          <w:bCs/>
          <w:sz w:val="28"/>
          <w:szCs w:val="28"/>
        </w:rPr>
      </w:pPr>
      <w:r w:rsidRPr="00BF3436">
        <w:rPr>
          <w:b/>
          <w:bCs/>
          <w:sz w:val="28"/>
          <w:szCs w:val="28"/>
        </w:rPr>
        <w:t>06. Государственная программа Магаданской области</w:t>
      </w:r>
    </w:p>
    <w:p w:rsidR="001F2812" w:rsidRPr="00BF3436" w:rsidRDefault="001F2812" w:rsidP="00BF3436">
      <w:pPr>
        <w:jc w:val="center"/>
        <w:rPr>
          <w:b/>
          <w:bCs/>
          <w:sz w:val="28"/>
          <w:szCs w:val="28"/>
        </w:rPr>
      </w:pPr>
      <w:r w:rsidRPr="00BF3436">
        <w:rPr>
          <w:b/>
          <w:bCs/>
          <w:sz w:val="28"/>
          <w:szCs w:val="28"/>
        </w:rPr>
        <w:t>«Обеспечение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p w:rsidR="001F2812" w:rsidRPr="00BF3436" w:rsidRDefault="001F2812" w:rsidP="00BF3436">
      <w:pPr>
        <w:widowControl w:val="0"/>
        <w:autoSpaceDE w:val="0"/>
        <w:autoSpaceDN w:val="0"/>
        <w:adjustRightInd w:val="0"/>
        <w:jc w:val="both"/>
      </w:pPr>
    </w:p>
    <w:p w:rsidR="001F2812" w:rsidRPr="007F2CFA" w:rsidRDefault="001F2812" w:rsidP="00BF3436">
      <w:pPr>
        <w:ind w:firstLine="708"/>
        <w:jc w:val="both"/>
        <w:rPr>
          <w:bCs/>
          <w:sz w:val="28"/>
          <w:szCs w:val="28"/>
        </w:rPr>
      </w:pPr>
      <w:r w:rsidRPr="007F2CFA">
        <w:rPr>
          <w:bCs/>
          <w:sz w:val="28"/>
          <w:szCs w:val="28"/>
        </w:rPr>
        <w:t>В целом данная государственная программа уменьшена на 1 632,1 тыс. рублей, в том числе:</w:t>
      </w:r>
    </w:p>
    <w:p w:rsidR="001F2812" w:rsidRPr="007F2CFA" w:rsidRDefault="001F2812" w:rsidP="00BF3436">
      <w:pPr>
        <w:jc w:val="both"/>
        <w:rPr>
          <w:bCs/>
          <w:sz w:val="28"/>
          <w:szCs w:val="28"/>
        </w:rPr>
      </w:pPr>
      <w:r w:rsidRPr="007F2CFA">
        <w:rPr>
          <w:bCs/>
          <w:sz w:val="28"/>
          <w:szCs w:val="28"/>
        </w:rPr>
        <w:tab/>
        <w:t>- увеличена на:</w:t>
      </w:r>
    </w:p>
    <w:p w:rsidR="001F2812" w:rsidRPr="007F2CFA" w:rsidRDefault="001F2812" w:rsidP="00BF3436">
      <w:pPr>
        <w:ind w:firstLine="539"/>
        <w:jc w:val="both"/>
        <w:rPr>
          <w:sz w:val="28"/>
          <w:szCs w:val="28"/>
        </w:rPr>
      </w:pPr>
      <w:r w:rsidRPr="007F2CFA">
        <w:rPr>
          <w:sz w:val="28"/>
          <w:szCs w:val="28"/>
        </w:rPr>
        <w:tab/>
        <w:t xml:space="preserve">- 277,7 тыс. рублей – за счет перераспределения средств с государственной программы «Развитие образования в Магаданской области» </w:t>
      </w:r>
      <w:r w:rsidRPr="007F2CFA">
        <w:rPr>
          <w:sz w:val="28"/>
          <w:szCs w:val="28"/>
        </w:rPr>
        <w:lastRenderedPageBreak/>
        <w:t xml:space="preserve">на государственную программу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для организации и проведению социологического исследования в рамках ежегодного мониторинга </w:t>
      </w:r>
      <w:proofErr w:type="spellStart"/>
      <w:r w:rsidRPr="007F2CFA">
        <w:rPr>
          <w:sz w:val="28"/>
          <w:szCs w:val="28"/>
        </w:rPr>
        <w:t>наркоситуации</w:t>
      </w:r>
      <w:proofErr w:type="spellEnd"/>
      <w:r w:rsidRPr="007F2CFA">
        <w:rPr>
          <w:sz w:val="28"/>
          <w:szCs w:val="28"/>
        </w:rPr>
        <w:t xml:space="preserve"> на территории Магаданской области;</w:t>
      </w:r>
    </w:p>
    <w:p w:rsidR="001F2812" w:rsidRPr="007F2CFA" w:rsidRDefault="001F2812" w:rsidP="00BF3436">
      <w:pPr>
        <w:ind w:firstLine="539"/>
        <w:jc w:val="both"/>
        <w:rPr>
          <w:bCs/>
          <w:sz w:val="28"/>
          <w:szCs w:val="28"/>
        </w:rPr>
      </w:pPr>
      <w:r w:rsidRPr="007F2CFA">
        <w:rPr>
          <w:bCs/>
          <w:sz w:val="28"/>
          <w:szCs w:val="28"/>
        </w:rPr>
        <w:t>- уменьшена на:</w:t>
      </w:r>
    </w:p>
    <w:p w:rsidR="001F2812" w:rsidRPr="007F2CFA" w:rsidRDefault="001F2812" w:rsidP="00BF3436">
      <w:pPr>
        <w:ind w:firstLine="539"/>
        <w:jc w:val="both"/>
        <w:rPr>
          <w:sz w:val="28"/>
          <w:szCs w:val="28"/>
        </w:rPr>
      </w:pPr>
      <w:r w:rsidRPr="007F2CFA">
        <w:rPr>
          <w:sz w:val="28"/>
          <w:szCs w:val="28"/>
        </w:rPr>
        <w:t>- 1 909,8 тыс. рублей – на мероприятие «Расходы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подпрограммы «Профилактика правонарушений и обеспечение общественной безопасности в Магаданской области» на 2018-2024 годы» государственной программы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в связи с отсутствием соглашения между Правительством Магаданской области и Министерством внутренних дел Российской Федерации.</w:t>
      </w:r>
    </w:p>
    <w:p w:rsidR="001F2812" w:rsidRPr="00BF3436" w:rsidRDefault="001F2812" w:rsidP="00BF3436">
      <w:pPr>
        <w:widowControl w:val="0"/>
        <w:autoSpaceDE w:val="0"/>
        <w:autoSpaceDN w:val="0"/>
        <w:adjustRightInd w:val="0"/>
        <w:jc w:val="both"/>
      </w:pPr>
    </w:p>
    <w:p w:rsidR="001F2812" w:rsidRPr="00BF3436" w:rsidRDefault="001F2812" w:rsidP="00BF3436">
      <w:pPr>
        <w:jc w:val="center"/>
        <w:rPr>
          <w:b/>
          <w:bCs/>
          <w:sz w:val="28"/>
          <w:szCs w:val="28"/>
        </w:rPr>
      </w:pPr>
      <w:r w:rsidRPr="00BF3436">
        <w:rPr>
          <w:b/>
          <w:bCs/>
          <w:sz w:val="28"/>
          <w:szCs w:val="28"/>
        </w:rPr>
        <w:t>07. Государственная программа Магаданской области</w:t>
      </w:r>
    </w:p>
    <w:p w:rsidR="001F2812" w:rsidRPr="00BF3436" w:rsidRDefault="001F2812" w:rsidP="00BF3436">
      <w:pPr>
        <w:jc w:val="center"/>
        <w:rPr>
          <w:b/>
          <w:bCs/>
          <w:sz w:val="28"/>
          <w:szCs w:val="28"/>
        </w:rPr>
      </w:pPr>
      <w:r w:rsidRPr="00BF3436">
        <w:rPr>
          <w:b/>
          <w:bCs/>
          <w:sz w:val="28"/>
          <w:szCs w:val="28"/>
        </w:rPr>
        <w:t>«Защита населения и территории от чрезвычайных ситуаций и обеспечение пожарной безопасности в Магаданской области»</w:t>
      </w:r>
    </w:p>
    <w:p w:rsidR="001F2812" w:rsidRPr="007F2CFA" w:rsidRDefault="001F2812" w:rsidP="00BF3436">
      <w:pPr>
        <w:widowControl w:val="0"/>
        <w:autoSpaceDE w:val="0"/>
        <w:autoSpaceDN w:val="0"/>
        <w:adjustRightInd w:val="0"/>
        <w:jc w:val="both"/>
      </w:pPr>
    </w:p>
    <w:p w:rsidR="001F2812" w:rsidRPr="007F2CFA" w:rsidRDefault="001F2812" w:rsidP="00BF3436">
      <w:pPr>
        <w:ind w:firstLine="708"/>
        <w:jc w:val="both"/>
        <w:rPr>
          <w:bCs/>
          <w:sz w:val="28"/>
          <w:szCs w:val="28"/>
        </w:rPr>
      </w:pPr>
      <w:r w:rsidRPr="007F2CFA">
        <w:rPr>
          <w:bCs/>
          <w:sz w:val="28"/>
          <w:szCs w:val="28"/>
        </w:rPr>
        <w:t>В целом данная государственная программа увеличена на 8 383,4 тыс. рублей, в том числе:</w:t>
      </w:r>
    </w:p>
    <w:p w:rsidR="001F2812" w:rsidRPr="007F2CFA" w:rsidRDefault="001F2812" w:rsidP="00BF3436">
      <w:pPr>
        <w:jc w:val="both"/>
        <w:rPr>
          <w:bCs/>
          <w:sz w:val="28"/>
          <w:szCs w:val="28"/>
        </w:rPr>
      </w:pPr>
      <w:r w:rsidRPr="007F2CFA">
        <w:rPr>
          <w:bCs/>
          <w:sz w:val="28"/>
          <w:szCs w:val="28"/>
        </w:rPr>
        <w:tab/>
        <w:t>- увеличена на:</w:t>
      </w:r>
    </w:p>
    <w:p w:rsidR="001F2812" w:rsidRPr="007F2CFA" w:rsidRDefault="001F2812" w:rsidP="00BF3436">
      <w:pPr>
        <w:jc w:val="both"/>
        <w:rPr>
          <w:bCs/>
          <w:sz w:val="28"/>
          <w:szCs w:val="28"/>
        </w:rPr>
      </w:pPr>
      <w:r w:rsidRPr="007F2CFA">
        <w:rPr>
          <w:bCs/>
          <w:sz w:val="28"/>
          <w:szCs w:val="28"/>
        </w:rPr>
        <w:tab/>
      </w:r>
      <w:r w:rsidRPr="007F2CFA">
        <w:rPr>
          <w:sz w:val="28"/>
          <w:szCs w:val="28"/>
        </w:rPr>
        <w:t xml:space="preserve">- 100,0 тыс. рублей – в соответствии с изменениями, вносимыми в Закон Магаданской области от 26.12.2017 г. № 2239-ОЗ «О Программе развития Особой экономической зоны в Магаданской области на 2018 год» увеличены расходы по мероприятию «Укрепление участка берега Охотского моря в бухте Нагаева в г. Магадане вблизи Портового шоссе и ул. Портовой»; </w:t>
      </w:r>
    </w:p>
    <w:p w:rsidR="001F2812" w:rsidRPr="007F2CFA" w:rsidRDefault="001F2812" w:rsidP="00BF3436">
      <w:pPr>
        <w:ind w:firstLine="567"/>
        <w:jc w:val="both"/>
        <w:rPr>
          <w:bCs/>
          <w:sz w:val="28"/>
          <w:szCs w:val="28"/>
        </w:rPr>
      </w:pPr>
      <w:r w:rsidRPr="007F2CFA">
        <w:rPr>
          <w:sz w:val="28"/>
          <w:szCs w:val="28"/>
        </w:rPr>
        <w:t xml:space="preserve">- 16 950,2 тыс. рублей – за счет перераспределения средств с государственной программы «Развитие здравоохранения Магаданской области» на 2014-2021 годы» на государственную программу «Защита населения и территории от чрезвычайных ситуаций и обеспечение пожарной безопасности в Магаданской области» на фонд оплаты труда. </w:t>
      </w:r>
      <w:r w:rsidRPr="007F2CFA">
        <w:rPr>
          <w:bCs/>
          <w:sz w:val="28"/>
          <w:szCs w:val="28"/>
        </w:rPr>
        <w:t>На основании федерального закона от 28.12.2013 г. № 426-ФЗ «О специальной оценке условий труда» была произведена специальная оценка условий труда, по итогам которой по должностям 3 и 4 класса опасности: работники ПСО (начальник отряда, зам. начальника,</w:t>
      </w:r>
      <w:r w:rsidRPr="007F2CFA">
        <w:rPr>
          <w:sz w:val="28"/>
          <w:szCs w:val="28"/>
        </w:rPr>
        <w:t xml:space="preserve"> капитан–механик моторного катера, спасатель) и работникам пожарных частей (начальник ПЧ, заместитель начальника ПЧ, инженер отдельного поста ПЧ, начальник караула, командир отделения, пожарный, водитель пожарного автомобиля), </w:t>
      </w:r>
      <w:r w:rsidRPr="007F2CFA">
        <w:rPr>
          <w:bCs/>
          <w:sz w:val="28"/>
          <w:szCs w:val="28"/>
        </w:rPr>
        <w:t>установлена 36- часовая рабочая неделя.</w:t>
      </w:r>
    </w:p>
    <w:p w:rsidR="001F2812" w:rsidRPr="007F2CFA" w:rsidRDefault="001F2812" w:rsidP="00BF3436">
      <w:pPr>
        <w:ind w:firstLine="567"/>
        <w:jc w:val="both"/>
        <w:rPr>
          <w:bCs/>
          <w:sz w:val="28"/>
          <w:szCs w:val="28"/>
        </w:rPr>
      </w:pPr>
      <w:r w:rsidRPr="007F2CFA">
        <w:rPr>
          <w:sz w:val="28"/>
          <w:szCs w:val="28"/>
        </w:rPr>
        <w:t>При 36-часовой рабочей неделе у работников образовывается сверхурочная работа свыше 120 часов в год</w:t>
      </w:r>
      <w:r w:rsidRPr="007F2CFA">
        <w:rPr>
          <w:bCs/>
          <w:sz w:val="28"/>
          <w:szCs w:val="28"/>
        </w:rPr>
        <w:t xml:space="preserve">. В связи с чем, в соответствии со </w:t>
      </w:r>
      <w:r w:rsidRPr="007F2CFA">
        <w:rPr>
          <w:bCs/>
          <w:sz w:val="28"/>
          <w:szCs w:val="28"/>
        </w:rPr>
        <w:lastRenderedPageBreak/>
        <w:t>ст.92 ТК РФ, при увеличении рабочей недели до 40 часов, необходимо установить работникам дополнительную денежную компенсацию;</w:t>
      </w:r>
    </w:p>
    <w:p w:rsidR="001F2812" w:rsidRPr="007F2CFA" w:rsidRDefault="001F2812" w:rsidP="00BF3436">
      <w:pPr>
        <w:ind w:firstLine="539"/>
        <w:jc w:val="both"/>
        <w:rPr>
          <w:sz w:val="28"/>
          <w:szCs w:val="28"/>
        </w:rPr>
      </w:pPr>
      <w:r w:rsidRPr="007F2CFA">
        <w:rPr>
          <w:sz w:val="28"/>
          <w:szCs w:val="28"/>
        </w:rPr>
        <w:t xml:space="preserve">  - 17 424,6 тыс. рублей – за счет перераспределения средств с государственной программы «Развитие здравоохранения Магаданской области» на 2014-2021 годы» на государственную программу «Защита населения и территории от чрезвычайных ситуаций и обеспечение пожарной безопасности в Магаданской области» на коммунальные услуги в соответствии с постановлением Правительства Магаданской области от 01.06.2018 г. № 407-пп;</w:t>
      </w:r>
    </w:p>
    <w:p w:rsidR="001F2812" w:rsidRPr="007F2CFA" w:rsidRDefault="001F2812" w:rsidP="00BF3436">
      <w:pPr>
        <w:ind w:firstLine="539"/>
        <w:jc w:val="both"/>
        <w:rPr>
          <w:sz w:val="28"/>
          <w:szCs w:val="28"/>
        </w:rPr>
      </w:pPr>
      <w:r w:rsidRPr="007F2CFA">
        <w:rPr>
          <w:sz w:val="28"/>
          <w:szCs w:val="28"/>
        </w:rPr>
        <w:t xml:space="preserve"> - 1 749,0 тыс. рублей – за счет перераспределения средств с государственной программы «Развитие здравоохранения Магаданской области» на 2014-2021 годы» на государственную программу «Защита населения и территории от чрезвычайных ситуаций и обеспечение пожарной безопасности в Магаданской области» на увеличение МРОТ с 01.01.2018 г. и 01.05.2018 г.;</w:t>
      </w:r>
    </w:p>
    <w:p w:rsidR="001F2812" w:rsidRPr="007F2CFA" w:rsidRDefault="001F2812" w:rsidP="00BF3436">
      <w:pPr>
        <w:ind w:firstLine="539"/>
        <w:jc w:val="both"/>
        <w:rPr>
          <w:sz w:val="28"/>
          <w:szCs w:val="28"/>
        </w:rPr>
      </w:pPr>
      <w:r w:rsidRPr="007F2CFA">
        <w:rPr>
          <w:sz w:val="28"/>
          <w:szCs w:val="28"/>
        </w:rPr>
        <w:t>- 1 548,7 тыс. рублей – по министерству строительства, жилищно-коммунального хозяйства и энергетики Магаданской области на исполнение мероприятия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 подпрограммы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для пополнения резерва материальных ресурсов;</w:t>
      </w:r>
    </w:p>
    <w:p w:rsidR="001F2812" w:rsidRPr="007F2CFA" w:rsidRDefault="001F2812" w:rsidP="00BF3436">
      <w:pPr>
        <w:ind w:firstLine="539"/>
        <w:jc w:val="both"/>
        <w:rPr>
          <w:sz w:val="28"/>
          <w:szCs w:val="28"/>
        </w:rPr>
      </w:pPr>
      <w:r w:rsidRPr="007F2CFA">
        <w:rPr>
          <w:sz w:val="28"/>
          <w:szCs w:val="28"/>
        </w:rPr>
        <w:t>- 856,4 тыс. рублей – по министерству строительства, жилищно-коммунального хозяйства и энергетики Магаданской области на исполнение мероприятия «Поддержание в постоянной готовности к использованию технических систем управления гражданской обороны и систем оповещения» подпрограммы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на содержание технических систем оповещения населения при угрозе возникновения чрезвычайной ситуации природного и техногенного характера;</w:t>
      </w:r>
    </w:p>
    <w:p w:rsidR="001F2812" w:rsidRPr="007F2CFA" w:rsidRDefault="001F2812" w:rsidP="00BF3436">
      <w:pPr>
        <w:ind w:firstLine="539"/>
        <w:jc w:val="both"/>
        <w:rPr>
          <w:sz w:val="28"/>
          <w:szCs w:val="28"/>
        </w:rPr>
      </w:pPr>
      <w:r w:rsidRPr="007F2CFA">
        <w:rPr>
          <w:sz w:val="28"/>
          <w:szCs w:val="28"/>
        </w:rPr>
        <w:t>- 2 916,1 тыс. рублей – по министерству строительства, жилищно-коммунального хозяйства и энергетики Магаданской области на исполнение мероприятия «Обеспечение выполнения функций государственными органами и находящимися в их ведении государственными учреждениями» подпрограммы «Создание условий для реализации государственной программы» на ежемесячное предоставление каналов связи высокоскоростного соединения автоматизированных рабочих мест «системы 112»;</w:t>
      </w:r>
    </w:p>
    <w:p w:rsidR="001F2812" w:rsidRPr="007F2CFA" w:rsidRDefault="001F2812" w:rsidP="00BF3436">
      <w:pPr>
        <w:ind w:firstLine="539"/>
        <w:jc w:val="both"/>
        <w:rPr>
          <w:sz w:val="28"/>
          <w:szCs w:val="28"/>
        </w:rPr>
      </w:pPr>
      <w:r w:rsidRPr="007F2CFA">
        <w:rPr>
          <w:bCs/>
          <w:sz w:val="28"/>
          <w:szCs w:val="28"/>
        </w:rPr>
        <w:t>- уменьшена на:</w:t>
      </w:r>
    </w:p>
    <w:p w:rsidR="001F2812" w:rsidRPr="007F2CFA" w:rsidRDefault="001F2812" w:rsidP="00BF3436">
      <w:pPr>
        <w:ind w:firstLine="539"/>
        <w:jc w:val="both"/>
        <w:rPr>
          <w:sz w:val="28"/>
          <w:szCs w:val="28"/>
        </w:rPr>
      </w:pPr>
      <w:r w:rsidRPr="007F2CFA">
        <w:rPr>
          <w:sz w:val="28"/>
          <w:szCs w:val="28"/>
        </w:rPr>
        <w:t xml:space="preserve">- 499,2 тыс. рублей – за счет перераспределения средств с мероприятия «Создание автономных пунктов доступа мобильной и экстренной (аварийно-вызывной) связи на автомобильных дорогах Магаданской области» </w:t>
      </w:r>
      <w:r w:rsidRPr="007F2CFA">
        <w:rPr>
          <w:sz w:val="28"/>
          <w:szCs w:val="28"/>
        </w:rPr>
        <w:lastRenderedPageBreak/>
        <w:t>подпрограммы «Построение и развитие аппаратно-программного комплекса «Безопасный город» в Магаданской области» государственной программы «Защита населения и территории от чрезвычайных ситуаций и обеспечение пожарной безопасности в Магаданской области» - 238,9 тыс. рублей на подпрограмму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государственной программы «Защита населения и территории от чрезвычайных ситуаций и обеспечение пожарной безопасности в Магаданской области» и 260,3 тыс. рублей на подпрограмму «Создание условий для реализации государственной программы» государственной программы «Защита населения и территории от чрезвычайных ситуаций и обеспечение пожарной безопасности в Магаданской области»;</w:t>
      </w:r>
    </w:p>
    <w:p w:rsidR="001F2812" w:rsidRPr="007F2CFA" w:rsidRDefault="001F2812" w:rsidP="00BF3436">
      <w:pPr>
        <w:ind w:firstLine="539"/>
        <w:jc w:val="both"/>
        <w:rPr>
          <w:sz w:val="28"/>
          <w:szCs w:val="28"/>
        </w:rPr>
      </w:pPr>
      <w:r w:rsidRPr="007F2CFA">
        <w:rPr>
          <w:sz w:val="28"/>
          <w:szCs w:val="28"/>
        </w:rPr>
        <w:t>- 27 122,7 тыс. рублей - в соответствии с изменениями, вносимыми в Закон Магаданской области от 26.12.2017 г. № 2239-ОЗ «О Программе развития Особой экономической зоны в Магаданской области на 2018 год» уменьшены расходы по мероприятию «Повышение уровня готовности территориальной подсистемы РСЧС в Магаданской области»;</w:t>
      </w:r>
    </w:p>
    <w:p w:rsidR="001F2812" w:rsidRPr="007F2CFA" w:rsidRDefault="001F2812" w:rsidP="00BF3436">
      <w:pPr>
        <w:ind w:firstLine="539"/>
        <w:jc w:val="both"/>
        <w:rPr>
          <w:sz w:val="28"/>
          <w:szCs w:val="28"/>
        </w:rPr>
      </w:pPr>
      <w:r w:rsidRPr="007F2CFA">
        <w:rPr>
          <w:sz w:val="28"/>
          <w:szCs w:val="28"/>
        </w:rPr>
        <w:t>- 216,4 тыс. рублей –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1F2812" w:rsidRPr="007F2CFA" w:rsidRDefault="001F2812" w:rsidP="00BF3436">
      <w:pPr>
        <w:ind w:firstLine="539"/>
        <w:jc w:val="both"/>
        <w:rPr>
          <w:sz w:val="28"/>
          <w:szCs w:val="28"/>
        </w:rPr>
      </w:pPr>
      <w:r w:rsidRPr="007F2CFA">
        <w:rPr>
          <w:sz w:val="28"/>
          <w:szCs w:val="28"/>
        </w:rPr>
        <w:t>- 3 063,0 тыс. рублей – по мероприятию «Подготовка предложений по определению границ зон затопления, подтопления на территории Магаданской области» подпрограммы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государственной программы «Защита населения и территории от чрезвычайных ситуаций и обеспечение пожарной безопасности в Магаданской области»  в соответствии с результатами проведенных торгов;</w:t>
      </w:r>
    </w:p>
    <w:p w:rsidR="001F2812" w:rsidRPr="007F2CFA" w:rsidRDefault="001F2812" w:rsidP="00BF3436">
      <w:pPr>
        <w:ind w:firstLine="539"/>
        <w:jc w:val="both"/>
        <w:rPr>
          <w:bCs/>
          <w:sz w:val="28"/>
          <w:szCs w:val="28"/>
        </w:rPr>
      </w:pPr>
      <w:r w:rsidRPr="007F2CFA">
        <w:rPr>
          <w:sz w:val="28"/>
          <w:szCs w:val="28"/>
        </w:rPr>
        <w:t>- 2 260,3 тыс. рублей – по мероприятию «Дворец бракосочетания в г. Магадане» подпрограммы «Повышение устойчивости жилых домов, основных объектов и систем жизнеобеспечения на территории Магаданской области» государственной программы «Защита населения и территории от чрезвычайных ситуаций и обеспечение пожарной безопасности в Магаданской области» в связи с тем, что данное здание выставлено на аукцион (р</w:t>
      </w:r>
      <w:r w:rsidRPr="007F2CFA">
        <w:rPr>
          <w:rFonts w:ascii="Times New Roman CYR" w:hAnsi="Times New Roman CYR"/>
          <w:sz w:val="28"/>
          <w:szCs w:val="28"/>
        </w:rPr>
        <w:t>аспоряжение департамента имущественных и земельных отношений Магаданской области от 26.06.2018 г. № 415/123).</w:t>
      </w:r>
      <w:r w:rsidRPr="007F2CFA">
        <w:rPr>
          <w:sz w:val="28"/>
          <w:szCs w:val="28"/>
        </w:rPr>
        <w:t xml:space="preserve"> </w:t>
      </w:r>
    </w:p>
    <w:p w:rsidR="001F2812" w:rsidRPr="007F2CFA" w:rsidRDefault="001F2812" w:rsidP="00BF3436">
      <w:pPr>
        <w:ind w:firstLine="539"/>
        <w:jc w:val="both"/>
        <w:rPr>
          <w:sz w:val="28"/>
          <w:szCs w:val="28"/>
        </w:rPr>
      </w:pPr>
      <w:r w:rsidRPr="007F2CFA">
        <w:rPr>
          <w:sz w:val="28"/>
          <w:szCs w:val="28"/>
        </w:rPr>
        <w:t>Кроме того, перераспределены бюджетные средства между разделами, подразделами, целевыми статьями расходов государственной программы «Защита населения и территории от чрезвычайных ситуаций и обеспечение пожарной безопасности в Магаданской области» в соответствии с фактической потребностью.</w:t>
      </w:r>
    </w:p>
    <w:p w:rsidR="001F2812" w:rsidRPr="007F2CFA" w:rsidRDefault="001F2812" w:rsidP="00BF3436">
      <w:pPr>
        <w:ind w:firstLine="539"/>
        <w:contextualSpacing/>
        <w:jc w:val="both"/>
        <w:rPr>
          <w:bCs/>
          <w:sz w:val="28"/>
          <w:szCs w:val="28"/>
        </w:rPr>
      </w:pPr>
      <w:r w:rsidRPr="007F2CFA">
        <w:rPr>
          <w:bCs/>
          <w:sz w:val="28"/>
          <w:szCs w:val="28"/>
        </w:rPr>
        <w:t xml:space="preserve"> </w:t>
      </w:r>
    </w:p>
    <w:p w:rsidR="001909A2" w:rsidRPr="00BF3436" w:rsidRDefault="001909A2" w:rsidP="00BF3436">
      <w:pPr>
        <w:ind w:firstLine="720"/>
        <w:jc w:val="center"/>
        <w:rPr>
          <w:b/>
          <w:bCs/>
          <w:sz w:val="28"/>
          <w:szCs w:val="28"/>
        </w:rPr>
      </w:pPr>
      <w:r w:rsidRPr="00BF3436">
        <w:rPr>
          <w:b/>
          <w:bCs/>
          <w:sz w:val="28"/>
          <w:szCs w:val="28"/>
        </w:rPr>
        <w:lastRenderedPageBreak/>
        <w:t>08. Государственная программа Магаданской области «Энергосбережение и повышение энергетической эффективности в Магаданской области» на 2014-2021 годы»</w:t>
      </w:r>
    </w:p>
    <w:p w:rsidR="001909A2" w:rsidRPr="00BF3436" w:rsidRDefault="001909A2" w:rsidP="00BF3436">
      <w:pPr>
        <w:ind w:firstLine="720"/>
        <w:jc w:val="center"/>
        <w:rPr>
          <w:b/>
          <w:bCs/>
          <w:sz w:val="28"/>
          <w:szCs w:val="28"/>
        </w:rPr>
      </w:pPr>
    </w:p>
    <w:p w:rsidR="001909A2" w:rsidRPr="00BF3436" w:rsidRDefault="001909A2" w:rsidP="00BF3436">
      <w:pPr>
        <w:ind w:firstLine="708"/>
        <w:contextualSpacing/>
        <w:jc w:val="both"/>
        <w:rPr>
          <w:bCs/>
          <w:sz w:val="28"/>
          <w:szCs w:val="28"/>
          <w:lang w:val="x-none" w:eastAsia="x-none"/>
        </w:rPr>
      </w:pPr>
      <w:r w:rsidRPr="00BF3436">
        <w:rPr>
          <w:bCs/>
          <w:sz w:val="28"/>
          <w:szCs w:val="28"/>
          <w:lang w:val="x-none" w:eastAsia="x-none"/>
        </w:rPr>
        <w:t>В целом по государственной программе Магаданской области «Энергосбережение и повышение энергетической эффективности в Магаданской области» на 2014-202</w:t>
      </w:r>
      <w:r w:rsidRPr="00BF3436">
        <w:rPr>
          <w:bCs/>
          <w:sz w:val="28"/>
          <w:szCs w:val="28"/>
          <w:lang w:eastAsia="x-none"/>
        </w:rPr>
        <w:t>1</w:t>
      </w:r>
      <w:r w:rsidRPr="00BF3436">
        <w:rPr>
          <w:bCs/>
          <w:sz w:val="28"/>
          <w:szCs w:val="28"/>
          <w:lang w:val="x-none" w:eastAsia="x-none"/>
        </w:rPr>
        <w:t xml:space="preserve"> годы» бюджетные назначения у</w:t>
      </w:r>
      <w:r w:rsidRPr="00BF3436">
        <w:rPr>
          <w:bCs/>
          <w:sz w:val="28"/>
          <w:szCs w:val="28"/>
          <w:lang w:eastAsia="x-none"/>
        </w:rPr>
        <w:t>величены</w:t>
      </w:r>
      <w:r w:rsidRPr="00BF3436">
        <w:rPr>
          <w:bCs/>
          <w:sz w:val="28"/>
          <w:szCs w:val="28"/>
          <w:lang w:val="x-none" w:eastAsia="x-none"/>
        </w:rPr>
        <w:t xml:space="preserve"> на </w:t>
      </w:r>
      <w:r w:rsidRPr="00BF3436">
        <w:rPr>
          <w:bCs/>
          <w:sz w:val="28"/>
          <w:szCs w:val="28"/>
          <w:lang w:eastAsia="x-none"/>
        </w:rPr>
        <w:t>14 329,8</w:t>
      </w:r>
      <w:r w:rsidRPr="00BF3436">
        <w:rPr>
          <w:bCs/>
          <w:sz w:val="28"/>
          <w:szCs w:val="28"/>
          <w:lang w:val="x-none" w:eastAsia="x-none"/>
        </w:rPr>
        <w:t xml:space="preserve"> тыс. рублей.</w:t>
      </w:r>
    </w:p>
    <w:p w:rsidR="001909A2" w:rsidRPr="007F2CFA" w:rsidRDefault="001909A2" w:rsidP="00BF3436">
      <w:pPr>
        <w:ind w:firstLine="709"/>
        <w:jc w:val="both"/>
        <w:rPr>
          <w:sz w:val="28"/>
          <w:szCs w:val="28"/>
        </w:rPr>
      </w:pPr>
      <w:r w:rsidRPr="007F2CFA">
        <w:rPr>
          <w:sz w:val="28"/>
          <w:szCs w:val="28"/>
        </w:rPr>
        <w:t>В целях выполнения обязательств субъекта, взятых по соглашению</w:t>
      </w:r>
      <w:r w:rsidRPr="007F2CFA">
        <w:t xml:space="preserve"> </w:t>
      </w:r>
      <w:r w:rsidRPr="007F2CFA">
        <w:rPr>
          <w:sz w:val="28"/>
          <w:szCs w:val="28"/>
        </w:rPr>
        <w:t>от 14.08.2017 г. № 77/001с о безвозмездных целевых взносах, заключенному между ПАО «</w:t>
      </w:r>
      <w:proofErr w:type="spellStart"/>
      <w:r w:rsidRPr="007F2CFA">
        <w:rPr>
          <w:sz w:val="28"/>
          <w:szCs w:val="28"/>
        </w:rPr>
        <w:t>РусГидро</w:t>
      </w:r>
      <w:proofErr w:type="spellEnd"/>
      <w:r w:rsidRPr="007F2CFA">
        <w:rPr>
          <w:sz w:val="28"/>
          <w:szCs w:val="28"/>
        </w:rPr>
        <w:t xml:space="preserve">» и Правительством Магаданской области, увеличены доходы и расходы областного бюджета по целевой статье 0830117500 «Возмещение выпадающих доходов </w:t>
      </w:r>
      <w:proofErr w:type="spellStart"/>
      <w:r w:rsidRPr="007F2CFA">
        <w:rPr>
          <w:sz w:val="28"/>
          <w:szCs w:val="28"/>
        </w:rPr>
        <w:t>энергоснабжающим</w:t>
      </w:r>
      <w:proofErr w:type="spellEnd"/>
      <w:r w:rsidRPr="007F2CFA">
        <w:rPr>
          <w:sz w:val="28"/>
          <w:szCs w:val="28"/>
        </w:rPr>
        <w:t xml:space="preserve">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 на 16 711,1 тыс. рублей с целью использования остатка безвозмездных целевых взносов, возвращенных в 2018 году гарантирующими поставщиками (получателями субсидий) за 2017 год в соответствии с подпунктом 3.2 Порядка, утвержденного постановлением Правительства Магаданской области от 17.08.2017 г. № 784-пп. Указанные средства</w:t>
      </w:r>
      <w:r w:rsidRPr="007F2CFA">
        <w:t xml:space="preserve"> </w:t>
      </w:r>
      <w:r w:rsidRPr="007F2CFA">
        <w:rPr>
          <w:sz w:val="28"/>
          <w:szCs w:val="28"/>
        </w:rPr>
        <w:t>являются остатком целевых безвозмездных взносов по результатам предоставленных отчетов о достижении показателей результативности за 2017 год, которые были перечислены в доход областного бюджета получателями субсидий на лицевой счет администратора доходов (Минстрой Магаданской области) в 2018 году, и подлежат дальнейшему использованию в следующем году на цели возмещения величины превышения фактических недополученных доходов гарантирующих поставщиков электрической энергии над полученными средствами</w:t>
      </w:r>
      <w:r w:rsidRPr="007F2CFA">
        <w:t xml:space="preserve"> </w:t>
      </w:r>
      <w:r w:rsidRPr="007F2CFA">
        <w:rPr>
          <w:sz w:val="28"/>
          <w:szCs w:val="28"/>
        </w:rPr>
        <w:t>целевых безвозмездных взносов в 2017 году.</w:t>
      </w:r>
    </w:p>
    <w:p w:rsidR="001909A2" w:rsidRPr="007F2CFA" w:rsidRDefault="001909A2" w:rsidP="00BF3436">
      <w:pPr>
        <w:ind w:firstLine="709"/>
        <w:jc w:val="both"/>
        <w:rPr>
          <w:sz w:val="28"/>
          <w:szCs w:val="28"/>
        </w:rPr>
      </w:pPr>
      <w:r w:rsidRPr="007F2CFA">
        <w:rPr>
          <w:bCs/>
          <w:sz w:val="28"/>
          <w:szCs w:val="28"/>
          <w:lang w:eastAsia="x-none"/>
        </w:rPr>
        <w:t xml:space="preserve">Кроме этого, в соответствии с определением арбитражного суда Магаданской области от 30.07.2018г. дело №А37-1617/2018 по объекту здания начальной школы-детского сада в </w:t>
      </w:r>
      <w:proofErr w:type="spellStart"/>
      <w:r w:rsidRPr="007F2CFA">
        <w:rPr>
          <w:bCs/>
          <w:sz w:val="28"/>
          <w:szCs w:val="28"/>
          <w:lang w:eastAsia="x-none"/>
        </w:rPr>
        <w:t>с.Тополовка</w:t>
      </w:r>
      <w:proofErr w:type="spellEnd"/>
      <w:r w:rsidRPr="007F2CFA">
        <w:rPr>
          <w:bCs/>
          <w:sz w:val="28"/>
          <w:szCs w:val="28"/>
          <w:lang w:eastAsia="x-none"/>
        </w:rPr>
        <w:t xml:space="preserve"> Северо-Эвенского района бюджетные ассигнования с указанной государственной программы частично перераспределены на непрограммные мероприятия для уплаты стоимости экспертизы по объекту в сумме 980,0 </w:t>
      </w:r>
      <w:proofErr w:type="spellStart"/>
      <w:r w:rsidRPr="007F2CFA">
        <w:rPr>
          <w:bCs/>
          <w:sz w:val="28"/>
          <w:szCs w:val="28"/>
          <w:lang w:eastAsia="x-none"/>
        </w:rPr>
        <w:t>тыс.рублей</w:t>
      </w:r>
      <w:proofErr w:type="spellEnd"/>
      <w:r w:rsidRPr="007F2CFA">
        <w:rPr>
          <w:bCs/>
          <w:sz w:val="28"/>
          <w:szCs w:val="28"/>
          <w:lang w:eastAsia="x-none"/>
        </w:rPr>
        <w:t>.</w:t>
      </w:r>
      <w:r w:rsidRPr="007F2CFA">
        <w:rPr>
          <w:sz w:val="28"/>
          <w:szCs w:val="28"/>
        </w:rPr>
        <w:t xml:space="preserve"> </w:t>
      </w:r>
    </w:p>
    <w:p w:rsidR="001909A2" w:rsidRPr="007F2CFA" w:rsidRDefault="001909A2" w:rsidP="00BF3436">
      <w:pPr>
        <w:ind w:firstLine="709"/>
        <w:jc w:val="both"/>
        <w:rPr>
          <w:sz w:val="28"/>
          <w:szCs w:val="28"/>
        </w:rPr>
      </w:pPr>
      <w:r w:rsidRPr="007F2CFA">
        <w:rPr>
          <w:sz w:val="28"/>
          <w:szCs w:val="28"/>
        </w:rPr>
        <w:t xml:space="preserve">Также, в связи с запланированным расселением фактически проживающих граждан из аварийного многоквартирного жилого дома в </w:t>
      </w:r>
      <w:proofErr w:type="spellStart"/>
      <w:r w:rsidRPr="007F2CFA">
        <w:rPr>
          <w:sz w:val="28"/>
          <w:szCs w:val="28"/>
        </w:rPr>
        <w:t>п.Сенокосный</w:t>
      </w:r>
      <w:proofErr w:type="spellEnd"/>
      <w:r w:rsidRPr="007F2CFA">
        <w:rPr>
          <w:sz w:val="28"/>
          <w:szCs w:val="28"/>
        </w:rPr>
        <w:t xml:space="preserve">, Ягоднинского городского округа, в количестве 4 человек, бюджетные ассигнования в сумме 1 401,3 </w:t>
      </w:r>
      <w:proofErr w:type="spellStart"/>
      <w:r w:rsidRPr="007F2CFA">
        <w:rPr>
          <w:sz w:val="28"/>
          <w:szCs w:val="28"/>
        </w:rPr>
        <w:t>тыс.рублей</w:t>
      </w:r>
      <w:proofErr w:type="spellEnd"/>
      <w:r w:rsidRPr="007F2CFA">
        <w:rPr>
          <w:sz w:val="28"/>
          <w:szCs w:val="28"/>
        </w:rPr>
        <w:t xml:space="preserve"> были перераспределены на соответствующее мероприятие государственной программы «Обеспечение доступным и комфортным жильем жителей Магаданской области» на 2014-2021 годы»</w:t>
      </w:r>
    </w:p>
    <w:p w:rsidR="001909A2" w:rsidRPr="00BF3436" w:rsidRDefault="001909A2" w:rsidP="00BF3436">
      <w:pPr>
        <w:ind w:firstLine="709"/>
        <w:jc w:val="both"/>
        <w:rPr>
          <w:sz w:val="28"/>
          <w:szCs w:val="28"/>
        </w:rPr>
      </w:pPr>
      <w:r w:rsidRPr="007F2CFA">
        <w:rPr>
          <w:sz w:val="28"/>
          <w:szCs w:val="28"/>
        </w:rPr>
        <w:t>Общий объем</w:t>
      </w:r>
      <w:r w:rsidRPr="00BF3436">
        <w:rPr>
          <w:sz w:val="28"/>
          <w:szCs w:val="28"/>
        </w:rPr>
        <w:t xml:space="preserve"> расходов по данной государственной программе Магаданской области составит 3 202 957,8 тыс. рублей.</w:t>
      </w:r>
    </w:p>
    <w:p w:rsidR="001909A2" w:rsidRPr="00BF3436" w:rsidRDefault="001909A2" w:rsidP="00BF3436">
      <w:pPr>
        <w:ind w:firstLine="708"/>
        <w:contextualSpacing/>
        <w:jc w:val="both"/>
        <w:rPr>
          <w:b/>
          <w:sz w:val="28"/>
          <w:szCs w:val="28"/>
          <w:lang w:eastAsia="x-none"/>
        </w:rPr>
      </w:pPr>
    </w:p>
    <w:p w:rsidR="001909A2" w:rsidRPr="00BF3436" w:rsidRDefault="001909A2" w:rsidP="00BF3436">
      <w:pPr>
        <w:ind w:firstLine="708"/>
        <w:contextualSpacing/>
        <w:jc w:val="center"/>
        <w:rPr>
          <w:b/>
          <w:bCs/>
          <w:sz w:val="28"/>
          <w:szCs w:val="28"/>
          <w:lang w:val="x-none" w:eastAsia="x-none"/>
        </w:rPr>
      </w:pPr>
      <w:r w:rsidRPr="00BF3436">
        <w:rPr>
          <w:b/>
          <w:bCs/>
          <w:sz w:val="28"/>
          <w:szCs w:val="28"/>
          <w:lang w:eastAsia="x-none"/>
        </w:rPr>
        <w:lastRenderedPageBreak/>
        <w:t>09.</w:t>
      </w:r>
      <w:r w:rsidRPr="00BF3436">
        <w:rPr>
          <w:b/>
          <w:bCs/>
          <w:sz w:val="28"/>
          <w:szCs w:val="28"/>
          <w:lang w:val="x-none" w:eastAsia="x-none"/>
        </w:rPr>
        <w:t>Государственная программа Магаданской области</w:t>
      </w:r>
      <w:r w:rsidRPr="00BF3436">
        <w:rPr>
          <w:b/>
          <w:bCs/>
          <w:sz w:val="28"/>
          <w:szCs w:val="28"/>
          <w:lang w:eastAsia="x-none"/>
        </w:rPr>
        <w:t xml:space="preserve">              </w:t>
      </w:r>
      <w:proofErr w:type="gramStart"/>
      <w:r w:rsidRPr="00BF3436">
        <w:rPr>
          <w:b/>
          <w:bCs/>
          <w:sz w:val="28"/>
          <w:szCs w:val="28"/>
          <w:lang w:eastAsia="x-none"/>
        </w:rPr>
        <w:t xml:space="preserve">   </w:t>
      </w:r>
      <w:r w:rsidRPr="00BF3436">
        <w:rPr>
          <w:b/>
          <w:bCs/>
          <w:sz w:val="28"/>
          <w:szCs w:val="28"/>
          <w:lang w:val="x-none" w:eastAsia="x-none"/>
        </w:rPr>
        <w:t>«</w:t>
      </w:r>
      <w:proofErr w:type="gramEnd"/>
      <w:r w:rsidRPr="00BF3436">
        <w:rPr>
          <w:b/>
          <w:bCs/>
          <w:sz w:val="28"/>
          <w:szCs w:val="28"/>
          <w:lang w:val="x-none" w:eastAsia="x-none"/>
        </w:rPr>
        <w:t>Развитие сельского хозяйства Магаданской области на 2014-202</w:t>
      </w:r>
      <w:r w:rsidRPr="00BF3436">
        <w:rPr>
          <w:b/>
          <w:bCs/>
          <w:sz w:val="28"/>
          <w:szCs w:val="28"/>
          <w:lang w:eastAsia="x-none"/>
        </w:rPr>
        <w:t>4</w:t>
      </w:r>
      <w:r w:rsidRPr="00BF3436">
        <w:rPr>
          <w:b/>
          <w:bCs/>
          <w:sz w:val="28"/>
          <w:szCs w:val="28"/>
          <w:lang w:val="x-none" w:eastAsia="x-none"/>
        </w:rPr>
        <w:t xml:space="preserve"> годы»</w:t>
      </w:r>
    </w:p>
    <w:p w:rsidR="001909A2" w:rsidRPr="00BF3436" w:rsidRDefault="001909A2" w:rsidP="00BF3436">
      <w:pPr>
        <w:ind w:firstLine="708"/>
        <w:contextualSpacing/>
        <w:jc w:val="center"/>
        <w:rPr>
          <w:b/>
          <w:bCs/>
          <w:sz w:val="28"/>
          <w:szCs w:val="28"/>
          <w:lang w:val="x-none" w:eastAsia="x-none"/>
        </w:rPr>
      </w:pPr>
    </w:p>
    <w:p w:rsidR="001909A2" w:rsidRPr="00BF3436" w:rsidRDefault="001909A2" w:rsidP="00BF3436">
      <w:pPr>
        <w:ind w:firstLine="708"/>
        <w:contextualSpacing/>
        <w:jc w:val="both"/>
        <w:rPr>
          <w:bCs/>
          <w:sz w:val="28"/>
          <w:szCs w:val="28"/>
          <w:lang w:eastAsia="x-none"/>
        </w:rPr>
      </w:pPr>
      <w:r w:rsidRPr="00BF3436">
        <w:rPr>
          <w:bCs/>
          <w:sz w:val="28"/>
          <w:szCs w:val="28"/>
          <w:lang w:val="x-none" w:eastAsia="x-none"/>
        </w:rPr>
        <w:t>В целом по государственной программе Магаданской области «Развитие сельского хозяйства Магаданской области на 2014-2020 годы»</w:t>
      </w:r>
      <w:r w:rsidRPr="00BF3436">
        <w:rPr>
          <w:bCs/>
          <w:sz w:val="28"/>
          <w:szCs w:val="28"/>
          <w:lang w:eastAsia="x-none"/>
        </w:rPr>
        <w:t xml:space="preserve"> </w:t>
      </w:r>
      <w:r w:rsidRPr="00BF3436">
        <w:rPr>
          <w:bCs/>
          <w:sz w:val="28"/>
          <w:szCs w:val="28"/>
          <w:lang w:val="x-none" w:eastAsia="x-none"/>
        </w:rPr>
        <w:t xml:space="preserve">бюджетные назначения увеличены на </w:t>
      </w:r>
      <w:r w:rsidRPr="00BF3436">
        <w:rPr>
          <w:bCs/>
          <w:sz w:val="28"/>
          <w:szCs w:val="28"/>
          <w:lang w:eastAsia="x-none"/>
        </w:rPr>
        <w:t>13</w:t>
      </w:r>
      <w:r w:rsidRPr="00BF3436">
        <w:rPr>
          <w:bCs/>
          <w:sz w:val="28"/>
          <w:szCs w:val="28"/>
          <w:lang w:val="en-US" w:eastAsia="x-none"/>
        </w:rPr>
        <w:t> </w:t>
      </w:r>
      <w:r w:rsidRPr="00BF3436">
        <w:rPr>
          <w:bCs/>
          <w:sz w:val="28"/>
          <w:szCs w:val="28"/>
          <w:lang w:eastAsia="x-none"/>
        </w:rPr>
        <w:t>091,8</w:t>
      </w:r>
      <w:r w:rsidRPr="00BF3436">
        <w:rPr>
          <w:bCs/>
          <w:sz w:val="28"/>
          <w:szCs w:val="28"/>
          <w:lang w:val="x-none" w:eastAsia="x-none"/>
        </w:rPr>
        <w:t xml:space="preserve"> тыс. рублей</w:t>
      </w:r>
      <w:r w:rsidRPr="00BF3436">
        <w:rPr>
          <w:bCs/>
          <w:sz w:val="28"/>
          <w:szCs w:val="28"/>
          <w:lang w:eastAsia="x-none"/>
        </w:rPr>
        <w:t>, в том числе:</w:t>
      </w:r>
    </w:p>
    <w:p w:rsidR="001909A2" w:rsidRPr="00BF3436" w:rsidRDefault="001909A2" w:rsidP="00BF3436">
      <w:pPr>
        <w:ind w:firstLine="709"/>
        <w:jc w:val="both"/>
        <w:rPr>
          <w:sz w:val="28"/>
          <w:szCs w:val="28"/>
        </w:rPr>
      </w:pPr>
      <w:r w:rsidRPr="00BF3436">
        <w:rPr>
          <w:sz w:val="28"/>
          <w:szCs w:val="28"/>
        </w:rPr>
        <w:t xml:space="preserve">- за счет перераспределения средств с государственной программы «Развитие здравоохранения Магаданской области» на 2014-2021 годы» увеличены расходы по подведомственному учреждению ОГБУ СББЖ «Магаданская» на МРОТ с 01.01.2018 г. и 01.05.2018 г. в сумме 3 919,0 </w:t>
      </w:r>
      <w:proofErr w:type="spellStart"/>
      <w:r w:rsidRPr="00BF3436">
        <w:rPr>
          <w:sz w:val="28"/>
          <w:szCs w:val="28"/>
        </w:rPr>
        <w:t>тыс.рублей</w:t>
      </w:r>
      <w:proofErr w:type="spellEnd"/>
      <w:r w:rsidRPr="00BF3436">
        <w:rPr>
          <w:sz w:val="28"/>
          <w:szCs w:val="28"/>
        </w:rPr>
        <w:t xml:space="preserve"> и субсидии на поддержание доходности сельскохозяйственных товаропроизводителям в области оленеводства в сумме 11 486,2 </w:t>
      </w:r>
      <w:proofErr w:type="spellStart"/>
      <w:r w:rsidRPr="00BF3436">
        <w:rPr>
          <w:sz w:val="28"/>
          <w:szCs w:val="28"/>
        </w:rPr>
        <w:t>тыс.рублей</w:t>
      </w:r>
      <w:proofErr w:type="spellEnd"/>
      <w:r w:rsidRPr="00BF3436">
        <w:rPr>
          <w:sz w:val="28"/>
          <w:szCs w:val="28"/>
        </w:rPr>
        <w:t>;</w:t>
      </w:r>
    </w:p>
    <w:p w:rsidR="001909A2" w:rsidRPr="00BF3436" w:rsidRDefault="001909A2" w:rsidP="00BF3436">
      <w:pPr>
        <w:ind w:firstLine="709"/>
        <w:contextualSpacing/>
        <w:jc w:val="both"/>
        <w:rPr>
          <w:b/>
          <w:bCs/>
          <w:sz w:val="28"/>
          <w:szCs w:val="28"/>
          <w:lang w:eastAsia="x-none"/>
        </w:rPr>
      </w:pPr>
      <w:r w:rsidRPr="00BF3436">
        <w:rPr>
          <w:bCs/>
          <w:sz w:val="28"/>
          <w:szCs w:val="28"/>
          <w:lang w:eastAsia="x-none"/>
        </w:rPr>
        <w:t xml:space="preserve">- за счет средств федерального бюджета на оказание несвязанной поддержки сельскохозяйственным товаропроизводителям в области растениеводства в сумме 103,8 </w:t>
      </w:r>
      <w:proofErr w:type="spellStart"/>
      <w:r w:rsidRPr="00BF3436">
        <w:rPr>
          <w:bCs/>
          <w:sz w:val="28"/>
          <w:szCs w:val="28"/>
          <w:lang w:eastAsia="x-none"/>
        </w:rPr>
        <w:t>тыс.рублей</w:t>
      </w:r>
      <w:proofErr w:type="spellEnd"/>
      <w:r w:rsidRPr="00BF3436">
        <w:rPr>
          <w:bCs/>
          <w:sz w:val="28"/>
          <w:szCs w:val="28"/>
          <w:lang w:eastAsia="x-none"/>
        </w:rPr>
        <w:t>;</w:t>
      </w:r>
    </w:p>
    <w:p w:rsidR="001909A2" w:rsidRPr="00BF3436" w:rsidRDefault="001909A2" w:rsidP="00BF3436">
      <w:pPr>
        <w:ind w:firstLine="709"/>
        <w:contextualSpacing/>
        <w:jc w:val="both"/>
        <w:rPr>
          <w:bCs/>
          <w:sz w:val="28"/>
          <w:szCs w:val="28"/>
          <w:lang w:eastAsia="x-none"/>
        </w:rPr>
      </w:pPr>
      <w:r w:rsidRPr="00BF3436">
        <w:rPr>
          <w:bCs/>
          <w:sz w:val="28"/>
          <w:szCs w:val="28"/>
          <w:lang w:eastAsia="x-none"/>
        </w:rPr>
        <w:t xml:space="preserve">- в соответствии с распоряжением губернатора Магаданской области от 29.03.2018 г. № 41-п с 1 июня 2018 года министерство сельского хозяйства, рыболовства и продовольствия Магаданской области реорганизовано путем присоединения к нему департамента ветеринарии Магаданской области. В связи с чем перераспределены бюджетные ассигнования внутри подпрограмм и мероприятий государственной программы между целевыми статьями и видами расходов в сумме 5 005,1 </w:t>
      </w:r>
      <w:proofErr w:type="spellStart"/>
      <w:r w:rsidRPr="00BF3436">
        <w:rPr>
          <w:bCs/>
          <w:sz w:val="28"/>
          <w:szCs w:val="28"/>
          <w:lang w:eastAsia="x-none"/>
        </w:rPr>
        <w:t>тыс.рублей</w:t>
      </w:r>
      <w:proofErr w:type="spellEnd"/>
      <w:r w:rsidRPr="00BF3436">
        <w:rPr>
          <w:bCs/>
          <w:sz w:val="28"/>
          <w:szCs w:val="28"/>
          <w:lang w:eastAsia="x-none"/>
        </w:rPr>
        <w:t>;</w:t>
      </w:r>
    </w:p>
    <w:p w:rsidR="001909A2" w:rsidRPr="00BF3436" w:rsidRDefault="001909A2" w:rsidP="00BF3436">
      <w:pPr>
        <w:ind w:firstLine="709"/>
        <w:contextualSpacing/>
        <w:jc w:val="both"/>
        <w:rPr>
          <w:bCs/>
          <w:sz w:val="28"/>
          <w:szCs w:val="28"/>
          <w:lang w:eastAsia="x-none"/>
        </w:rPr>
      </w:pPr>
      <w:r w:rsidRPr="00BF3436">
        <w:rPr>
          <w:bCs/>
          <w:sz w:val="28"/>
          <w:szCs w:val="28"/>
          <w:lang w:eastAsia="x-none"/>
        </w:rPr>
        <w:t xml:space="preserve">- в связи с фактическими расходами по возмещению поддержки сельскохозяйственным товаропроизводителям уменьшены бюджетные ассигнования в сумме 5 749,1 </w:t>
      </w:r>
      <w:proofErr w:type="spellStart"/>
      <w:r w:rsidRPr="00BF3436">
        <w:rPr>
          <w:bCs/>
          <w:sz w:val="28"/>
          <w:szCs w:val="28"/>
          <w:lang w:eastAsia="x-none"/>
        </w:rPr>
        <w:t>тыс.рублей</w:t>
      </w:r>
      <w:proofErr w:type="spellEnd"/>
      <w:r w:rsidRPr="00BF3436">
        <w:rPr>
          <w:bCs/>
          <w:sz w:val="28"/>
          <w:szCs w:val="28"/>
          <w:lang w:eastAsia="x-none"/>
        </w:rPr>
        <w:t>;</w:t>
      </w:r>
    </w:p>
    <w:p w:rsidR="001909A2" w:rsidRPr="00BF3436" w:rsidRDefault="001909A2" w:rsidP="00BF3436">
      <w:pPr>
        <w:ind w:firstLine="709"/>
        <w:jc w:val="both"/>
        <w:rPr>
          <w:bCs/>
          <w:sz w:val="28"/>
          <w:szCs w:val="28"/>
        </w:rPr>
      </w:pPr>
      <w:r w:rsidRPr="00BF3436">
        <w:rPr>
          <w:bCs/>
          <w:sz w:val="28"/>
          <w:szCs w:val="28"/>
        </w:rPr>
        <w:t xml:space="preserve">-  увеличены бюджетные ассигнования на компенсационные выплаты в связи с увольнением сотрудников министерства, а также выходом на пенсию в сумме 3 331,9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429 590,8 тыс. рублей.</w:t>
      </w:r>
    </w:p>
    <w:p w:rsidR="001F2812" w:rsidRPr="00BF3436" w:rsidRDefault="001F2812" w:rsidP="00BF3436">
      <w:pPr>
        <w:jc w:val="both"/>
        <w:rPr>
          <w:bCs/>
          <w:szCs w:val="28"/>
        </w:rPr>
      </w:pPr>
      <w:r w:rsidRPr="00BF3436">
        <w:rPr>
          <w:sz w:val="28"/>
          <w:szCs w:val="28"/>
        </w:rPr>
        <w:tab/>
        <w:t xml:space="preserve"> </w:t>
      </w:r>
    </w:p>
    <w:p w:rsidR="001F2812" w:rsidRPr="00BF3436" w:rsidRDefault="001F2812" w:rsidP="00BF3436">
      <w:pPr>
        <w:jc w:val="center"/>
        <w:rPr>
          <w:b/>
          <w:bCs/>
          <w:sz w:val="28"/>
          <w:szCs w:val="28"/>
        </w:rPr>
      </w:pPr>
      <w:r w:rsidRPr="00BF3436">
        <w:rPr>
          <w:b/>
          <w:bCs/>
          <w:sz w:val="28"/>
          <w:szCs w:val="28"/>
        </w:rPr>
        <w:t>10. Государственная программа Магаданской области</w:t>
      </w:r>
    </w:p>
    <w:p w:rsidR="001F2812" w:rsidRPr="00BF3436" w:rsidRDefault="001F2812" w:rsidP="00BF3436">
      <w:pPr>
        <w:ind w:firstLine="539"/>
        <w:contextualSpacing/>
        <w:jc w:val="center"/>
        <w:rPr>
          <w:b/>
          <w:bCs/>
          <w:sz w:val="28"/>
          <w:szCs w:val="28"/>
        </w:rPr>
      </w:pPr>
      <w:r w:rsidRPr="00BF3436">
        <w:rPr>
          <w:b/>
          <w:bCs/>
          <w:sz w:val="28"/>
          <w:szCs w:val="28"/>
        </w:rPr>
        <w:t xml:space="preserve">«Развитие внешнеэкономической деятельности Магаданской области и поддержка соотечественников, проживающих за рубежом» </w:t>
      </w:r>
    </w:p>
    <w:p w:rsidR="001F2812" w:rsidRPr="00BF3436" w:rsidRDefault="001F2812" w:rsidP="00BF3436">
      <w:pPr>
        <w:ind w:firstLine="539"/>
        <w:contextualSpacing/>
        <w:jc w:val="center"/>
        <w:rPr>
          <w:b/>
          <w:sz w:val="28"/>
          <w:szCs w:val="28"/>
        </w:rPr>
      </w:pPr>
      <w:r w:rsidRPr="00BF3436">
        <w:rPr>
          <w:b/>
          <w:bCs/>
          <w:sz w:val="28"/>
          <w:szCs w:val="28"/>
        </w:rPr>
        <w:t>на 2014-2022 годы»</w:t>
      </w:r>
    </w:p>
    <w:p w:rsidR="001F2812" w:rsidRPr="00BF3436" w:rsidRDefault="001F2812" w:rsidP="00BF3436">
      <w:pPr>
        <w:jc w:val="both"/>
        <w:rPr>
          <w:bCs/>
          <w:sz w:val="28"/>
          <w:szCs w:val="28"/>
        </w:rPr>
      </w:pPr>
      <w:r w:rsidRPr="00BF3436">
        <w:rPr>
          <w:bCs/>
          <w:sz w:val="28"/>
          <w:szCs w:val="28"/>
        </w:rPr>
        <w:tab/>
      </w:r>
    </w:p>
    <w:p w:rsidR="001F2812" w:rsidRPr="00BF3436" w:rsidRDefault="001F2812" w:rsidP="00BF3436">
      <w:pPr>
        <w:ind w:firstLine="851"/>
        <w:jc w:val="both"/>
        <w:rPr>
          <w:bCs/>
          <w:sz w:val="28"/>
          <w:szCs w:val="28"/>
        </w:rPr>
      </w:pPr>
      <w:r w:rsidRPr="00BF3436">
        <w:rPr>
          <w:bCs/>
          <w:sz w:val="28"/>
          <w:szCs w:val="28"/>
        </w:rPr>
        <w:t>В связи с уточнением плана мероприятий государственной программы произведено перераспределение средств между подпрограммами, а именно:</w:t>
      </w:r>
    </w:p>
    <w:p w:rsidR="007F2CFA" w:rsidRPr="00BF3436" w:rsidRDefault="001F2812" w:rsidP="00BF3436">
      <w:pPr>
        <w:ind w:firstLine="851"/>
        <w:jc w:val="both"/>
        <w:rPr>
          <w:sz w:val="28"/>
          <w:szCs w:val="28"/>
        </w:rPr>
      </w:pPr>
      <w:r w:rsidRPr="00BF3436">
        <w:rPr>
          <w:bCs/>
          <w:sz w:val="28"/>
          <w:szCs w:val="28"/>
        </w:rPr>
        <w:t>в рамках реализации подпрограммы «Развитие внешнеэкономической деятельности Магаданской области» на 2014-2022 годы» увеличены расходы на 275,6 тыс. рублей, по подпрограмме «Поддержка в Магаданской области соотечественников, проживающих за рубежом» на 2014-2022 годы» сокращены расходы на 275,6 тыс. рублей.</w:t>
      </w:r>
    </w:p>
    <w:p w:rsidR="001F2812" w:rsidRPr="00BF3436" w:rsidRDefault="001F2812" w:rsidP="00BF3436">
      <w:pPr>
        <w:ind w:firstLine="851"/>
        <w:jc w:val="both"/>
        <w:rPr>
          <w:bCs/>
          <w:sz w:val="28"/>
          <w:szCs w:val="28"/>
        </w:rPr>
      </w:pPr>
    </w:p>
    <w:p w:rsidR="001909A2" w:rsidRPr="00BF3436" w:rsidRDefault="001909A2" w:rsidP="00BF3436">
      <w:pPr>
        <w:ind w:firstLine="720"/>
        <w:jc w:val="center"/>
        <w:rPr>
          <w:b/>
          <w:bCs/>
          <w:sz w:val="28"/>
          <w:szCs w:val="28"/>
        </w:rPr>
      </w:pPr>
      <w:r w:rsidRPr="00BF3436">
        <w:rPr>
          <w:b/>
          <w:bCs/>
          <w:sz w:val="28"/>
          <w:szCs w:val="28"/>
        </w:rPr>
        <w:t>11.</w:t>
      </w:r>
      <w:r w:rsidRPr="00BF3436">
        <w:t xml:space="preserve"> </w:t>
      </w:r>
      <w:r w:rsidRPr="00BF3436">
        <w:rPr>
          <w:b/>
          <w:bCs/>
          <w:sz w:val="28"/>
          <w:szCs w:val="28"/>
        </w:rPr>
        <w:t xml:space="preserve">Государственная программа Магаданской области     </w:t>
      </w:r>
    </w:p>
    <w:p w:rsidR="001909A2" w:rsidRPr="00BF3436" w:rsidRDefault="001909A2" w:rsidP="00BF3436">
      <w:pPr>
        <w:ind w:firstLine="720"/>
        <w:jc w:val="center"/>
        <w:rPr>
          <w:b/>
          <w:bCs/>
          <w:sz w:val="28"/>
          <w:szCs w:val="28"/>
        </w:rPr>
      </w:pPr>
      <w:r w:rsidRPr="00BF3436">
        <w:rPr>
          <w:b/>
          <w:bCs/>
          <w:sz w:val="28"/>
          <w:szCs w:val="28"/>
        </w:rPr>
        <w:lastRenderedPageBreak/>
        <w:t>«Содействие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2014-2021 годы»</w:t>
      </w:r>
    </w:p>
    <w:p w:rsidR="001909A2" w:rsidRPr="00BF3436" w:rsidRDefault="001909A2" w:rsidP="00BF3436">
      <w:pPr>
        <w:ind w:firstLine="720"/>
        <w:jc w:val="center"/>
        <w:rPr>
          <w:b/>
          <w:bCs/>
          <w:sz w:val="28"/>
          <w:szCs w:val="28"/>
        </w:rPr>
      </w:pPr>
    </w:p>
    <w:p w:rsidR="001909A2" w:rsidRPr="00BF3436" w:rsidRDefault="001909A2" w:rsidP="00BF3436">
      <w:pPr>
        <w:ind w:firstLine="720"/>
        <w:jc w:val="both"/>
        <w:rPr>
          <w:bCs/>
          <w:sz w:val="28"/>
          <w:szCs w:val="28"/>
        </w:rPr>
      </w:pPr>
      <w:r w:rsidRPr="00BF3436">
        <w:rPr>
          <w:bCs/>
          <w:sz w:val="28"/>
          <w:szCs w:val="28"/>
        </w:rPr>
        <w:t xml:space="preserve">В целом по государственной программе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2014-2021 годы» бюджетные назначения увеличены на 5 775,1 тыс. рублей, а именно за счет средств внебюджетного фонда социально-экономического развития Магаданской области в условиях деятельности Особой экономической зоны (ОЭЗ) (Закон Магаданской области от 26.12.2017 г. № 2239-ОЗ с изменениям от ноября текущего года). </w:t>
      </w:r>
    </w:p>
    <w:p w:rsidR="001909A2" w:rsidRPr="00BF3436" w:rsidRDefault="001909A2" w:rsidP="00BF3436">
      <w:pPr>
        <w:ind w:firstLine="720"/>
        <w:jc w:val="both"/>
        <w:rPr>
          <w:bCs/>
          <w:sz w:val="28"/>
          <w:szCs w:val="28"/>
        </w:rPr>
      </w:pPr>
      <w:r w:rsidRPr="00BF3436">
        <w:rPr>
          <w:bCs/>
          <w:sz w:val="28"/>
          <w:szCs w:val="28"/>
        </w:rPr>
        <w:t>Указанные изменения произошли в том числе по следующим мероприятиям:</w:t>
      </w:r>
    </w:p>
    <w:p w:rsidR="001909A2" w:rsidRPr="00BF3436" w:rsidRDefault="001909A2" w:rsidP="00BF3436">
      <w:pPr>
        <w:ind w:firstLine="720"/>
        <w:jc w:val="both"/>
        <w:rPr>
          <w:bCs/>
          <w:szCs w:val="28"/>
        </w:rPr>
      </w:pPr>
      <w:r w:rsidRPr="00BF3436">
        <w:rPr>
          <w:bCs/>
          <w:sz w:val="28"/>
          <w:szCs w:val="28"/>
        </w:rPr>
        <w:t xml:space="preserve">- уменьшены бюджетные ассигнования, предусмотренные на завершение строительства центральной котельной в </w:t>
      </w:r>
      <w:proofErr w:type="spellStart"/>
      <w:r w:rsidRPr="00BF3436">
        <w:rPr>
          <w:bCs/>
          <w:sz w:val="28"/>
          <w:szCs w:val="28"/>
        </w:rPr>
        <w:t>пос.Омсукчан</w:t>
      </w:r>
      <w:proofErr w:type="spellEnd"/>
      <w:r w:rsidRPr="00BF3436">
        <w:rPr>
          <w:bCs/>
          <w:sz w:val="28"/>
          <w:szCs w:val="28"/>
        </w:rPr>
        <w:t xml:space="preserve"> в сумме 40 080,0 тыс. рублей;</w:t>
      </w:r>
    </w:p>
    <w:p w:rsidR="001909A2" w:rsidRPr="00BF3436" w:rsidRDefault="001909A2" w:rsidP="00BF3436">
      <w:pPr>
        <w:ind w:firstLine="708"/>
        <w:contextualSpacing/>
        <w:jc w:val="both"/>
        <w:rPr>
          <w:bCs/>
          <w:sz w:val="28"/>
          <w:szCs w:val="28"/>
          <w:lang w:val="x-none" w:eastAsia="x-none"/>
        </w:rPr>
      </w:pPr>
      <w:r w:rsidRPr="00BF3436">
        <w:rPr>
          <w:bCs/>
          <w:sz w:val="28"/>
          <w:szCs w:val="28"/>
          <w:lang w:val="x-none" w:eastAsia="x-none"/>
        </w:rPr>
        <w:t>-</w:t>
      </w:r>
      <w:r w:rsidRPr="00BF3436">
        <w:rPr>
          <w:bCs/>
          <w:sz w:val="28"/>
          <w:szCs w:val="28"/>
          <w:lang w:eastAsia="x-none"/>
        </w:rPr>
        <w:t xml:space="preserve"> увеличены бюджетные ассигнования, предусмотренные на строительство объекта «Реконструкция котельной в </w:t>
      </w:r>
      <w:proofErr w:type="spellStart"/>
      <w:r w:rsidRPr="00BF3436">
        <w:rPr>
          <w:bCs/>
          <w:sz w:val="28"/>
          <w:szCs w:val="28"/>
          <w:lang w:eastAsia="x-none"/>
        </w:rPr>
        <w:t>пос.Дукат</w:t>
      </w:r>
      <w:proofErr w:type="spellEnd"/>
      <w:r w:rsidRPr="00BF3436">
        <w:rPr>
          <w:bCs/>
          <w:sz w:val="28"/>
          <w:szCs w:val="28"/>
          <w:lang w:eastAsia="x-none"/>
        </w:rPr>
        <w:t>» в сумме 59 942,3</w:t>
      </w:r>
      <w:r w:rsidRPr="00BF3436">
        <w:rPr>
          <w:bCs/>
          <w:sz w:val="28"/>
          <w:szCs w:val="28"/>
          <w:lang w:val="x-none" w:eastAsia="x-none"/>
        </w:rPr>
        <w:t xml:space="preserve"> тыс. рублей;</w:t>
      </w:r>
    </w:p>
    <w:p w:rsidR="001909A2" w:rsidRPr="00BF3436" w:rsidRDefault="001909A2" w:rsidP="00BF3436">
      <w:pPr>
        <w:ind w:firstLine="708"/>
        <w:contextualSpacing/>
        <w:jc w:val="both"/>
        <w:rPr>
          <w:bCs/>
          <w:sz w:val="28"/>
          <w:szCs w:val="28"/>
          <w:lang w:val="x-none" w:eastAsia="x-none"/>
        </w:rPr>
      </w:pPr>
      <w:r w:rsidRPr="00BF3436">
        <w:rPr>
          <w:bCs/>
          <w:sz w:val="28"/>
          <w:szCs w:val="28"/>
          <w:lang w:val="x-none" w:eastAsia="x-none"/>
        </w:rPr>
        <w:t>- увеличен</w:t>
      </w:r>
      <w:r w:rsidRPr="00BF3436">
        <w:rPr>
          <w:bCs/>
          <w:sz w:val="28"/>
          <w:szCs w:val="28"/>
          <w:lang w:eastAsia="x-none"/>
        </w:rPr>
        <w:t>ы</w:t>
      </w:r>
      <w:r w:rsidRPr="00BF3436">
        <w:rPr>
          <w:bCs/>
          <w:sz w:val="28"/>
          <w:szCs w:val="28"/>
          <w:lang w:val="x-none" w:eastAsia="x-none"/>
        </w:rPr>
        <w:t xml:space="preserve"> бюджетны</w:t>
      </w:r>
      <w:r w:rsidRPr="00BF3436">
        <w:rPr>
          <w:bCs/>
          <w:sz w:val="28"/>
          <w:szCs w:val="28"/>
          <w:lang w:eastAsia="x-none"/>
        </w:rPr>
        <w:t>е</w:t>
      </w:r>
      <w:r w:rsidRPr="00BF3436">
        <w:rPr>
          <w:bCs/>
          <w:sz w:val="28"/>
          <w:szCs w:val="28"/>
          <w:lang w:val="x-none" w:eastAsia="x-none"/>
        </w:rPr>
        <w:t xml:space="preserve"> ассигновани</w:t>
      </w:r>
      <w:r w:rsidRPr="00BF3436">
        <w:rPr>
          <w:bCs/>
          <w:sz w:val="28"/>
          <w:szCs w:val="28"/>
          <w:lang w:eastAsia="x-none"/>
        </w:rPr>
        <w:t xml:space="preserve">я на модернизацию парка специализированной техники в муниципальных образованиях Магаданской области в сумме 8 000,0 </w:t>
      </w:r>
      <w:proofErr w:type="spellStart"/>
      <w:r w:rsidRPr="00BF3436">
        <w:rPr>
          <w:bCs/>
          <w:sz w:val="28"/>
          <w:szCs w:val="28"/>
          <w:lang w:eastAsia="x-none"/>
        </w:rPr>
        <w:t>тыс.рублей</w:t>
      </w:r>
      <w:proofErr w:type="spellEnd"/>
      <w:r w:rsidRPr="00BF3436">
        <w:rPr>
          <w:bCs/>
          <w:sz w:val="28"/>
          <w:szCs w:val="28"/>
          <w:lang w:val="x-none" w:eastAsia="x-none"/>
        </w:rPr>
        <w:t>;</w:t>
      </w:r>
    </w:p>
    <w:p w:rsidR="001909A2" w:rsidRPr="00BF3436" w:rsidRDefault="001909A2" w:rsidP="00BF3436">
      <w:pPr>
        <w:ind w:firstLine="708"/>
        <w:contextualSpacing/>
        <w:jc w:val="both"/>
        <w:rPr>
          <w:bCs/>
          <w:sz w:val="28"/>
          <w:szCs w:val="28"/>
          <w:lang w:val="x-none" w:eastAsia="x-none"/>
        </w:rPr>
      </w:pPr>
      <w:r w:rsidRPr="00BF3436">
        <w:rPr>
          <w:bCs/>
          <w:sz w:val="28"/>
          <w:szCs w:val="28"/>
          <w:lang w:val="x-none" w:eastAsia="x-none"/>
        </w:rPr>
        <w:t>-</w:t>
      </w:r>
      <w:r w:rsidRPr="00BF3436">
        <w:rPr>
          <w:sz w:val="28"/>
          <w:szCs w:val="20"/>
          <w:lang w:val="x-none" w:eastAsia="x-none"/>
        </w:rPr>
        <w:t xml:space="preserve"> </w:t>
      </w:r>
      <w:r w:rsidRPr="00BF3436">
        <w:rPr>
          <w:bCs/>
          <w:sz w:val="28"/>
          <w:szCs w:val="28"/>
        </w:rPr>
        <w:t>уменьшены</w:t>
      </w:r>
      <w:r w:rsidRPr="00BF3436">
        <w:rPr>
          <w:bCs/>
          <w:sz w:val="28"/>
          <w:szCs w:val="28"/>
          <w:lang w:val="x-none" w:eastAsia="x-none"/>
        </w:rPr>
        <w:t xml:space="preserve"> бюджетны</w:t>
      </w:r>
      <w:r w:rsidRPr="00BF3436">
        <w:rPr>
          <w:bCs/>
          <w:sz w:val="28"/>
          <w:szCs w:val="28"/>
          <w:lang w:eastAsia="x-none"/>
        </w:rPr>
        <w:t>е</w:t>
      </w:r>
      <w:r w:rsidRPr="00BF3436">
        <w:rPr>
          <w:bCs/>
          <w:sz w:val="28"/>
          <w:szCs w:val="28"/>
          <w:lang w:val="x-none" w:eastAsia="x-none"/>
        </w:rPr>
        <w:t xml:space="preserve"> ассигновани</w:t>
      </w:r>
      <w:r w:rsidRPr="00BF3436">
        <w:rPr>
          <w:bCs/>
          <w:sz w:val="28"/>
          <w:szCs w:val="28"/>
          <w:lang w:eastAsia="x-none"/>
        </w:rPr>
        <w:t>я</w:t>
      </w:r>
      <w:r w:rsidRPr="00BF3436">
        <w:rPr>
          <w:bCs/>
          <w:sz w:val="28"/>
          <w:szCs w:val="28"/>
          <w:lang w:val="x-none" w:eastAsia="x-none"/>
        </w:rPr>
        <w:t>, предусмотренны</w:t>
      </w:r>
      <w:r w:rsidRPr="00BF3436">
        <w:rPr>
          <w:bCs/>
          <w:sz w:val="28"/>
          <w:szCs w:val="28"/>
          <w:lang w:eastAsia="x-none"/>
        </w:rPr>
        <w:t>е</w:t>
      </w:r>
      <w:r w:rsidRPr="00BF3436">
        <w:rPr>
          <w:bCs/>
          <w:sz w:val="28"/>
          <w:szCs w:val="28"/>
          <w:lang w:val="x-none" w:eastAsia="x-none"/>
        </w:rPr>
        <w:t xml:space="preserve"> на</w:t>
      </w:r>
      <w:r w:rsidRPr="00BF3436">
        <w:rPr>
          <w:bCs/>
          <w:sz w:val="28"/>
          <w:szCs w:val="28"/>
          <w:lang w:eastAsia="x-none"/>
        </w:rPr>
        <w:t xml:space="preserve">  </w:t>
      </w:r>
      <w:r w:rsidRPr="00BF3436">
        <w:rPr>
          <w:bCs/>
          <w:sz w:val="28"/>
          <w:szCs w:val="28"/>
          <w:lang w:val="x-none" w:eastAsia="x-none"/>
        </w:rPr>
        <w:t xml:space="preserve">строительство очистных сооружений биологической очистки сточных вод в г. Магадане </w:t>
      </w:r>
      <w:r w:rsidRPr="00BF3436">
        <w:rPr>
          <w:bCs/>
          <w:sz w:val="28"/>
          <w:szCs w:val="28"/>
          <w:lang w:eastAsia="x-none"/>
        </w:rPr>
        <w:t>в сумме 22 087,2</w:t>
      </w:r>
      <w:r w:rsidRPr="00BF3436">
        <w:rPr>
          <w:bCs/>
          <w:sz w:val="28"/>
          <w:szCs w:val="28"/>
          <w:lang w:val="x-none" w:eastAsia="x-none"/>
        </w:rPr>
        <w:t xml:space="preserve"> тыс. рублей</w:t>
      </w:r>
      <w:r w:rsidRPr="00BF3436">
        <w:rPr>
          <w:bCs/>
          <w:sz w:val="28"/>
          <w:szCs w:val="28"/>
          <w:lang w:eastAsia="x-none"/>
        </w:rPr>
        <w:t xml:space="preserve"> (указанные средства напрямую пойдут из ОЭЗ в город Магадан)</w:t>
      </w:r>
      <w:r w:rsidRPr="00BF3436">
        <w:rPr>
          <w:bCs/>
          <w:sz w:val="28"/>
          <w:szCs w:val="28"/>
          <w:lang w:val="x-none" w:eastAsia="x-none"/>
        </w:rPr>
        <w:t>.</w:t>
      </w:r>
    </w:p>
    <w:p w:rsidR="001909A2" w:rsidRPr="00BF3436" w:rsidRDefault="001909A2"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392 221,9 тыс. рублей.</w:t>
      </w:r>
    </w:p>
    <w:p w:rsidR="001909A2" w:rsidRPr="00BF3436" w:rsidRDefault="001909A2" w:rsidP="00BF3436">
      <w:pPr>
        <w:ind w:firstLine="708"/>
        <w:contextualSpacing/>
        <w:jc w:val="both"/>
        <w:rPr>
          <w:bCs/>
          <w:sz w:val="28"/>
          <w:szCs w:val="28"/>
          <w:lang w:eastAsia="x-none"/>
        </w:rPr>
      </w:pPr>
    </w:p>
    <w:p w:rsidR="001909A2" w:rsidRPr="00BF3436" w:rsidRDefault="001909A2" w:rsidP="00BF3436">
      <w:pPr>
        <w:ind w:firstLine="720"/>
        <w:jc w:val="center"/>
        <w:rPr>
          <w:b/>
          <w:bCs/>
          <w:sz w:val="28"/>
          <w:szCs w:val="28"/>
        </w:rPr>
      </w:pPr>
      <w:r w:rsidRPr="00BF3436">
        <w:rPr>
          <w:b/>
          <w:bCs/>
          <w:sz w:val="28"/>
          <w:szCs w:val="28"/>
        </w:rPr>
        <w:t>12.</w:t>
      </w:r>
      <w:r w:rsidRPr="00BF3436">
        <w:t xml:space="preserve"> </w:t>
      </w:r>
      <w:r w:rsidRPr="00BF3436">
        <w:rPr>
          <w:b/>
          <w:bCs/>
          <w:sz w:val="28"/>
          <w:szCs w:val="28"/>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2014-2021 годы»</w:t>
      </w:r>
    </w:p>
    <w:p w:rsidR="001909A2" w:rsidRPr="00BF3436" w:rsidRDefault="001909A2" w:rsidP="00BF3436">
      <w:pPr>
        <w:ind w:firstLine="720"/>
        <w:jc w:val="both"/>
        <w:rPr>
          <w:bCs/>
          <w:sz w:val="28"/>
          <w:szCs w:val="28"/>
        </w:rPr>
      </w:pPr>
    </w:p>
    <w:p w:rsidR="001909A2" w:rsidRPr="00BF3436" w:rsidRDefault="001909A2" w:rsidP="00BF3436">
      <w:pPr>
        <w:ind w:firstLine="720"/>
        <w:jc w:val="both"/>
        <w:rPr>
          <w:bCs/>
          <w:sz w:val="28"/>
          <w:szCs w:val="28"/>
        </w:rPr>
      </w:pPr>
      <w:r w:rsidRPr="00BF3436">
        <w:rPr>
          <w:bCs/>
          <w:sz w:val="28"/>
          <w:szCs w:val="28"/>
        </w:rPr>
        <w:t>В целом по государственной программе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2014-2021 годы» бюджетные назначения уменьшены на 20 484,0 тыс. рублей.</w:t>
      </w:r>
    </w:p>
    <w:p w:rsidR="001909A2" w:rsidRPr="00BF3436" w:rsidRDefault="001909A2" w:rsidP="00BF3436">
      <w:pPr>
        <w:ind w:firstLine="720"/>
        <w:jc w:val="both"/>
        <w:rPr>
          <w:bCs/>
          <w:sz w:val="28"/>
          <w:szCs w:val="28"/>
        </w:rPr>
      </w:pPr>
      <w:r w:rsidRPr="00BF3436">
        <w:rPr>
          <w:bCs/>
          <w:sz w:val="28"/>
          <w:szCs w:val="28"/>
        </w:rPr>
        <w:t xml:space="preserve">За счет средств внебюджетного фонда социально-экономического развития Магаданской области в условиях деятельности Особой экономической зоны (ОЭЗ) уменьшены бюджетные ассигнования в сумме 20 000,0 тыс. рублей (Закон Магаданской области от 26.12.2017 г. № 2239-ОЗ с изменениям от ноября текущего года), предусмотренные на реконструкцию школы в с. </w:t>
      </w:r>
      <w:proofErr w:type="spellStart"/>
      <w:r w:rsidRPr="00BF3436">
        <w:rPr>
          <w:bCs/>
          <w:sz w:val="28"/>
          <w:szCs w:val="28"/>
        </w:rPr>
        <w:t>Гижига</w:t>
      </w:r>
      <w:proofErr w:type="spellEnd"/>
      <w:r w:rsidRPr="00BF3436">
        <w:rPr>
          <w:bCs/>
          <w:sz w:val="28"/>
          <w:szCs w:val="28"/>
        </w:rPr>
        <w:t xml:space="preserve"> Северо-Эвенского городского округа.</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lastRenderedPageBreak/>
        <w:t>В данной государственной программе перераспределены бюджетные ассигнования в общей сумме 1 943,7 тыс. рублей по следующим мероприятиям:</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уменьшены бюджетные ассигнования по мероприятию «Предоставление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 в сумме 228,0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уменьшены бюджетные ассигнования по мероприятию «Проведение мероприятий, направленных на укрепление межнационального и межконфессионального согласия» виду расходов «Закупка товаров, работ и услуг для обеспечения государственных (муниципальных) нужд» в сумме 600,0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уменьшены бюджетные ассигнования по мероприятию «Предоставление субсидий на проведение мероприятий, направленных на укрепление межнационального и межконфессионального согласия» в сумме 1 100,0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увеличены бюджетные ассигнования по мероприятию «Субсидии на проведение ремонтных работ в учреждениях культуры муниципальных образований Магаданской области» в сумме 1 637,7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xml:space="preserve">- уменьшены бюджетные ассигнования по мероприятию «Организация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в сумме 266,6 тыс. рублей. Часть указанных средств в сумме 250,9 </w:t>
      </w:r>
      <w:proofErr w:type="spellStart"/>
      <w:r w:rsidRPr="00BF3436">
        <w:rPr>
          <w:bCs/>
          <w:sz w:val="28"/>
          <w:szCs w:val="28"/>
          <w:lang w:eastAsia="x-none"/>
        </w:rPr>
        <w:t>тыс.рублей</w:t>
      </w:r>
      <w:proofErr w:type="spellEnd"/>
      <w:r w:rsidRPr="00BF3436">
        <w:rPr>
          <w:bCs/>
          <w:sz w:val="28"/>
          <w:szCs w:val="28"/>
          <w:lang w:eastAsia="x-none"/>
        </w:rPr>
        <w:t xml:space="preserve"> были направлены на мероприятия государственной программы «Развитие образования в Магаданской области»;</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увеличены бюджетные ассигнования по мероприятию «Проведение мероприятий, направленных на укрепление межнационального и межконфессионального согласия» виду расходов «Предоставление субсидий бюджетным, автономным учреждениям и иным некоммерческим организациям» в сумме 250,0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увеличены бюджетные ассигнования по мероприятию «Возмещение расходов по проезду на территории Магаданской области студентам из числа коренных малочисленных народов Севера, обучающимся в образовательных организациях высшего образования по очной форме обучения, к месту постоянного проживания и обратно в период летних каникул» в сумме 16,0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t>- увеличены бюджетные ассигнования по мероприятию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 в сумме 40,0 тыс. рублей.</w:t>
      </w:r>
    </w:p>
    <w:p w:rsidR="001909A2" w:rsidRPr="00BF3436" w:rsidRDefault="001909A2" w:rsidP="00BF3436">
      <w:pPr>
        <w:ind w:firstLine="708"/>
        <w:contextualSpacing/>
        <w:jc w:val="both"/>
        <w:rPr>
          <w:bCs/>
          <w:sz w:val="28"/>
          <w:szCs w:val="28"/>
          <w:lang w:eastAsia="x-none"/>
        </w:rPr>
      </w:pPr>
      <w:r w:rsidRPr="00BF3436">
        <w:rPr>
          <w:bCs/>
          <w:sz w:val="28"/>
          <w:szCs w:val="28"/>
          <w:lang w:eastAsia="x-none"/>
        </w:rPr>
        <w:lastRenderedPageBreak/>
        <w:t xml:space="preserve">Кроме этого, уменьшены бюджетные ассигнования по содействию проведения мероприятий, посвященных проблемам коренных народов в рамках реализации государственной национальной политики в сумме 9,7 </w:t>
      </w:r>
      <w:proofErr w:type="spellStart"/>
      <w:r w:rsidRPr="00BF3436">
        <w:rPr>
          <w:bCs/>
          <w:sz w:val="28"/>
          <w:szCs w:val="28"/>
          <w:lang w:eastAsia="x-none"/>
        </w:rPr>
        <w:t>тыс.рублей</w:t>
      </w:r>
      <w:proofErr w:type="spellEnd"/>
      <w:r w:rsidRPr="00BF3436">
        <w:rPr>
          <w:bCs/>
          <w:sz w:val="28"/>
          <w:szCs w:val="28"/>
          <w:lang w:eastAsia="x-none"/>
        </w:rPr>
        <w:t xml:space="preserve">, субсидии на 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в сумме 54,2 </w:t>
      </w:r>
      <w:proofErr w:type="spellStart"/>
      <w:r w:rsidRPr="00BF3436">
        <w:rPr>
          <w:bCs/>
          <w:sz w:val="28"/>
          <w:szCs w:val="28"/>
          <w:lang w:eastAsia="x-none"/>
        </w:rPr>
        <w:t>тыс.рублей</w:t>
      </w:r>
      <w:proofErr w:type="spellEnd"/>
      <w:r w:rsidRPr="00BF3436">
        <w:rPr>
          <w:bCs/>
          <w:sz w:val="28"/>
          <w:szCs w:val="28"/>
          <w:lang w:eastAsia="x-none"/>
        </w:rPr>
        <w:t xml:space="preserve"> и субсидии по поддержке ведения охотничьего хозяйства родовых общин в сумме 169,2 </w:t>
      </w:r>
      <w:proofErr w:type="spellStart"/>
      <w:r w:rsidRPr="00BF3436">
        <w:rPr>
          <w:bCs/>
          <w:sz w:val="28"/>
          <w:szCs w:val="28"/>
          <w:lang w:eastAsia="x-none"/>
        </w:rPr>
        <w:t>тыс.рублей</w:t>
      </w:r>
      <w:proofErr w:type="spellEnd"/>
      <w:r w:rsidRPr="00BF3436">
        <w:rPr>
          <w:bCs/>
          <w:sz w:val="28"/>
          <w:szCs w:val="28"/>
          <w:lang w:eastAsia="x-none"/>
        </w:rPr>
        <w:t>.</w:t>
      </w:r>
    </w:p>
    <w:p w:rsidR="001909A2" w:rsidRPr="00BF3436" w:rsidRDefault="001909A2"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41 731,7 тыс. рублей.</w:t>
      </w:r>
    </w:p>
    <w:p w:rsidR="001909A2" w:rsidRPr="00BF3436" w:rsidRDefault="001909A2" w:rsidP="00BF3436">
      <w:pPr>
        <w:ind w:firstLine="539"/>
        <w:jc w:val="both"/>
        <w:rPr>
          <w:sz w:val="28"/>
          <w:szCs w:val="28"/>
        </w:rPr>
      </w:pPr>
    </w:p>
    <w:p w:rsidR="001909A2" w:rsidRPr="00BF3436" w:rsidRDefault="001909A2" w:rsidP="00BF3436">
      <w:pPr>
        <w:ind w:firstLine="720"/>
        <w:jc w:val="center"/>
        <w:rPr>
          <w:b/>
          <w:bCs/>
          <w:sz w:val="28"/>
          <w:szCs w:val="28"/>
        </w:rPr>
      </w:pPr>
      <w:r w:rsidRPr="00BF3436">
        <w:rPr>
          <w:b/>
          <w:bCs/>
          <w:sz w:val="28"/>
          <w:szCs w:val="28"/>
        </w:rPr>
        <w:t>13.</w:t>
      </w:r>
      <w:r w:rsidRPr="00BF3436">
        <w:rPr>
          <w:b/>
        </w:rPr>
        <w:t xml:space="preserve"> </w:t>
      </w:r>
      <w:r w:rsidRPr="00BF3436">
        <w:rPr>
          <w:b/>
          <w:bCs/>
          <w:sz w:val="28"/>
          <w:szCs w:val="28"/>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2014-2021 годы»</w:t>
      </w:r>
    </w:p>
    <w:p w:rsidR="001909A2" w:rsidRPr="00BF3436" w:rsidRDefault="001909A2" w:rsidP="00BF3436">
      <w:pPr>
        <w:ind w:firstLine="720"/>
        <w:jc w:val="center"/>
        <w:rPr>
          <w:b/>
          <w:bCs/>
          <w:sz w:val="28"/>
          <w:szCs w:val="28"/>
        </w:rPr>
      </w:pPr>
    </w:p>
    <w:p w:rsidR="001909A2" w:rsidRPr="00BF3436" w:rsidRDefault="001909A2" w:rsidP="00BF3436">
      <w:pPr>
        <w:ind w:firstLine="720"/>
        <w:jc w:val="both"/>
        <w:rPr>
          <w:bCs/>
          <w:sz w:val="28"/>
          <w:szCs w:val="28"/>
        </w:rPr>
      </w:pPr>
      <w:r w:rsidRPr="00BF3436">
        <w:rPr>
          <w:bCs/>
          <w:sz w:val="28"/>
          <w:szCs w:val="28"/>
        </w:rPr>
        <w:t xml:space="preserve">Бюджетные назначения по государственной программе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2014-2021 годы» в целом увеличены на 2 748,4 тыс. рублей. </w:t>
      </w:r>
    </w:p>
    <w:p w:rsidR="001909A2" w:rsidRPr="00BF3436" w:rsidRDefault="001909A2" w:rsidP="00BF3436">
      <w:pPr>
        <w:ind w:firstLine="720"/>
        <w:jc w:val="both"/>
        <w:rPr>
          <w:bCs/>
          <w:sz w:val="28"/>
          <w:szCs w:val="28"/>
        </w:rPr>
      </w:pPr>
      <w:r w:rsidRPr="00BF3436">
        <w:rPr>
          <w:bCs/>
          <w:sz w:val="28"/>
          <w:szCs w:val="28"/>
        </w:rPr>
        <w:t xml:space="preserve">Бюджетные ассигнования в сумме 643,5 тыс. рублей были перераспределены на увеличение бюджетных ассигнований государственной программы Магаданской области «Развитие физической культуры и спорта в Магаданской области» на 2014-2020 годы», а именно на строительство физкультурно-оздоровительного комплекса с универсальным игровым залом в г. </w:t>
      </w:r>
      <w:proofErr w:type="spellStart"/>
      <w:r w:rsidRPr="00BF3436">
        <w:rPr>
          <w:bCs/>
          <w:sz w:val="28"/>
          <w:szCs w:val="28"/>
        </w:rPr>
        <w:t>Сусумане</w:t>
      </w:r>
      <w:proofErr w:type="spellEnd"/>
      <w:r w:rsidRPr="00BF3436">
        <w:rPr>
          <w:bCs/>
          <w:sz w:val="28"/>
          <w:szCs w:val="28"/>
        </w:rPr>
        <w:t>.</w:t>
      </w:r>
    </w:p>
    <w:p w:rsidR="001909A2" w:rsidRPr="00BF3436" w:rsidRDefault="001909A2" w:rsidP="00BF3436">
      <w:pPr>
        <w:ind w:firstLine="720"/>
        <w:jc w:val="both"/>
        <w:rPr>
          <w:bCs/>
          <w:sz w:val="28"/>
          <w:szCs w:val="28"/>
        </w:rPr>
      </w:pPr>
      <w:r w:rsidRPr="00BF3436">
        <w:rPr>
          <w:bCs/>
          <w:sz w:val="28"/>
          <w:szCs w:val="28"/>
        </w:rPr>
        <w:t xml:space="preserve">Также увеличены бюджетные ассигнования на компенсационные выплаты в связи с увольнением сотрудников министерства, а также выходом на пенсию в сумме 3 391,9 </w:t>
      </w:r>
      <w:proofErr w:type="spellStart"/>
      <w:r w:rsidRPr="00BF3436">
        <w:rPr>
          <w:bCs/>
          <w:sz w:val="28"/>
          <w:szCs w:val="28"/>
        </w:rPr>
        <w:t>тыс.рублей</w:t>
      </w:r>
      <w:proofErr w:type="spellEnd"/>
      <w:r w:rsidRPr="00BF3436">
        <w:rPr>
          <w:bCs/>
          <w:sz w:val="28"/>
          <w:szCs w:val="28"/>
        </w:rPr>
        <w:t xml:space="preserve">. </w:t>
      </w:r>
    </w:p>
    <w:p w:rsidR="001909A2" w:rsidRPr="00BF3436" w:rsidRDefault="001909A2" w:rsidP="00BF3436">
      <w:pPr>
        <w:ind w:firstLine="720"/>
        <w:jc w:val="both"/>
        <w:rPr>
          <w:bCs/>
          <w:sz w:val="28"/>
          <w:szCs w:val="28"/>
        </w:rPr>
      </w:pPr>
      <w:r w:rsidRPr="00BF3436">
        <w:rPr>
          <w:bCs/>
          <w:sz w:val="28"/>
          <w:szCs w:val="28"/>
        </w:rPr>
        <w:t xml:space="preserve">Кроме этого, за счет </w:t>
      </w:r>
      <w:r w:rsidRPr="00BF3436">
        <w:rPr>
          <w:sz w:val="28"/>
          <w:szCs w:val="28"/>
        </w:rPr>
        <w:t>перераспределения средств внутри программы</w:t>
      </w:r>
      <w:r w:rsidRPr="00BF3436">
        <w:t xml:space="preserve"> </w:t>
      </w:r>
      <w:r w:rsidRPr="00BF3436">
        <w:rPr>
          <w:bCs/>
          <w:sz w:val="28"/>
          <w:szCs w:val="28"/>
        </w:rPr>
        <w:t>увеличены</w:t>
      </w:r>
      <w:r w:rsidRPr="00BF3436">
        <w:t xml:space="preserve"> </w:t>
      </w:r>
      <w:r w:rsidRPr="00BF3436">
        <w:rPr>
          <w:bCs/>
          <w:sz w:val="28"/>
          <w:szCs w:val="28"/>
        </w:rPr>
        <w:t xml:space="preserve">на 184,6 тыс. рублей расходы по предоставлению жилищных субсидий лицам, работающим в организациях, финансируемых из областного бюджета и расходы на обеспечение исполнения обязательств некоммерческой организации «Фонд капитального ремонта Магаданской области» в сумме 151,0 </w:t>
      </w:r>
      <w:proofErr w:type="spellStart"/>
      <w:r w:rsidRPr="00BF3436">
        <w:rPr>
          <w:bCs/>
          <w:sz w:val="28"/>
          <w:szCs w:val="28"/>
        </w:rPr>
        <w:t>тыс.рублей</w:t>
      </w:r>
      <w:proofErr w:type="spellEnd"/>
    </w:p>
    <w:p w:rsidR="001909A2" w:rsidRPr="00BF3436" w:rsidRDefault="001909A2"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176 616,6 тыс. рублей.</w:t>
      </w:r>
    </w:p>
    <w:p w:rsidR="001909A2" w:rsidRPr="00BF3436" w:rsidRDefault="001909A2" w:rsidP="00BF3436">
      <w:pPr>
        <w:ind w:firstLine="720"/>
        <w:jc w:val="both"/>
      </w:pPr>
    </w:p>
    <w:p w:rsidR="001F2812" w:rsidRPr="00BF3436" w:rsidRDefault="001F2812" w:rsidP="00BF3436">
      <w:pPr>
        <w:jc w:val="center"/>
        <w:rPr>
          <w:b/>
          <w:bCs/>
          <w:sz w:val="28"/>
          <w:szCs w:val="28"/>
        </w:rPr>
      </w:pPr>
      <w:r w:rsidRPr="00BF3436">
        <w:rPr>
          <w:b/>
          <w:bCs/>
          <w:sz w:val="28"/>
          <w:szCs w:val="28"/>
        </w:rPr>
        <w:t>16. Государственная программа Магаданской области</w:t>
      </w:r>
    </w:p>
    <w:p w:rsidR="001F2812" w:rsidRPr="00BF3436" w:rsidRDefault="001F2812" w:rsidP="00BF3436">
      <w:pPr>
        <w:jc w:val="center"/>
        <w:rPr>
          <w:b/>
          <w:bCs/>
          <w:sz w:val="28"/>
          <w:szCs w:val="28"/>
        </w:rPr>
      </w:pPr>
      <w:r w:rsidRPr="00BF3436">
        <w:rPr>
          <w:b/>
          <w:bCs/>
          <w:sz w:val="28"/>
          <w:szCs w:val="28"/>
        </w:rPr>
        <w:t xml:space="preserve">«Управление государственными финансами Магаданской области» </w:t>
      </w:r>
    </w:p>
    <w:p w:rsidR="001F2812" w:rsidRPr="00BF3436" w:rsidRDefault="001F2812" w:rsidP="00BF3436">
      <w:pPr>
        <w:ind w:firstLine="851"/>
        <w:jc w:val="both"/>
        <w:rPr>
          <w:bCs/>
          <w:sz w:val="28"/>
          <w:szCs w:val="28"/>
        </w:rPr>
      </w:pPr>
    </w:p>
    <w:p w:rsidR="00C82E20" w:rsidRPr="00BF3436" w:rsidRDefault="00C82E20" w:rsidP="00BF3436">
      <w:pPr>
        <w:ind w:firstLine="708"/>
        <w:jc w:val="both"/>
        <w:rPr>
          <w:sz w:val="28"/>
          <w:szCs w:val="28"/>
        </w:rPr>
      </w:pPr>
      <w:r w:rsidRPr="00BF3436">
        <w:rPr>
          <w:sz w:val="28"/>
          <w:szCs w:val="28"/>
        </w:rPr>
        <w:t>В целом по программе расходы уменьшены на 49 679,4 тыс. рублей.</w:t>
      </w:r>
    </w:p>
    <w:p w:rsidR="00C82E20" w:rsidRPr="00BF3436" w:rsidRDefault="00C82E20" w:rsidP="00BF3436">
      <w:pPr>
        <w:ind w:firstLine="708"/>
        <w:jc w:val="both"/>
        <w:rPr>
          <w:bCs/>
          <w:sz w:val="28"/>
          <w:szCs w:val="28"/>
        </w:rPr>
      </w:pPr>
      <w:r w:rsidRPr="00BF3436">
        <w:rPr>
          <w:bCs/>
          <w:sz w:val="28"/>
          <w:szCs w:val="28"/>
        </w:rPr>
        <w:t>По подпрограмме «Организация бюджетного процесса и повышение прозрачности (открытости) управления государственными финансами» расходы уменьшены на 3 394,8 тыс. рублей, в том числе:</w:t>
      </w:r>
    </w:p>
    <w:p w:rsidR="00C82E20" w:rsidRPr="00BF3436" w:rsidRDefault="00C82E20" w:rsidP="00BF3436">
      <w:pPr>
        <w:ind w:firstLine="851"/>
        <w:jc w:val="both"/>
        <w:rPr>
          <w:bCs/>
          <w:sz w:val="28"/>
          <w:szCs w:val="28"/>
        </w:rPr>
      </w:pPr>
      <w:r w:rsidRPr="00BF3436">
        <w:rPr>
          <w:bCs/>
          <w:sz w:val="28"/>
          <w:szCs w:val="28"/>
        </w:rPr>
        <w:lastRenderedPageBreak/>
        <w:t>- сокращены расходы на 16 448,2 тыс. рублей, предусмотренные на содержание подведомственного учреждения (централизованная бухгалтерия), согласно фактической потребности;</w:t>
      </w:r>
    </w:p>
    <w:p w:rsidR="00C82E20" w:rsidRPr="00BF3436" w:rsidRDefault="00C82E20" w:rsidP="00BF3436">
      <w:pPr>
        <w:ind w:firstLine="851"/>
        <w:jc w:val="both"/>
        <w:rPr>
          <w:bCs/>
          <w:sz w:val="28"/>
          <w:szCs w:val="28"/>
        </w:rPr>
      </w:pPr>
      <w:r w:rsidRPr="00BF3436">
        <w:rPr>
          <w:bCs/>
          <w:sz w:val="28"/>
          <w:szCs w:val="28"/>
        </w:rPr>
        <w:t>- предусмотрены расходы в размере 8 292,7 тыс. рублей на компенсационные выплаты в связи с увольнением сотрудников министерства, а также выходом на пенсию;</w:t>
      </w:r>
    </w:p>
    <w:p w:rsidR="00C82E20" w:rsidRPr="00BF3436" w:rsidRDefault="00C82E20" w:rsidP="00BF3436">
      <w:pPr>
        <w:ind w:firstLine="851"/>
        <w:jc w:val="both"/>
        <w:rPr>
          <w:bCs/>
          <w:sz w:val="28"/>
          <w:szCs w:val="28"/>
        </w:rPr>
      </w:pPr>
      <w:r w:rsidRPr="00BF3436">
        <w:rPr>
          <w:bCs/>
          <w:sz w:val="28"/>
          <w:szCs w:val="28"/>
        </w:rPr>
        <w:t>- предусмотрены средства в размере 4 760,7 тыс. рублей, перераспределенные с подпрограммы  «Организация и осуществление контроля в финансово-бюджетной сфере», в связи с реорганизацией с 01 ноября 2018 года министерства финансов Магаданской области путем присоединения к нему государственной инспекции финансового контроля Магаданской области в соответствии с постановлением губернатора Магаданской области от 23.07.2018 г. № 126-п «О внесении изменений в постановление губернатора Магаданской области от 01 ноября 2013 г. № 145-п».</w:t>
      </w:r>
    </w:p>
    <w:p w:rsidR="00C82E20" w:rsidRPr="00BF3436" w:rsidRDefault="003F153B" w:rsidP="00BF3436">
      <w:pPr>
        <w:ind w:firstLine="851"/>
        <w:jc w:val="both"/>
        <w:rPr>
          <w:bCs/>
          <w:sz w:val="28"/>
          <w:szCs w:val="28"/>
        </w:rPr>
      </w:pPr>
      <w:r w:rsidRPr="00BF3436">
        <w:rPr>
          <w:bCs/>
          <w:sz w:val="28"/>
          <w:szCs w:val="28"/>
        </w:rPr>
        <w:t>П</w:t>
      </w:r>
      <w:r w:rsidR="00C82E20" w:rsidRPr="00BF3436">
        <w:rPr>
          <w:bCs/>
          <w:sz w:val="28"/>
          <w:szCs w:val="28"/>
        </w:rPr>
        <w:t>о подпрограмме «Организация и осуществление контроля в финансово-бюджетной сфере» уменьшены расходы на 4 760,7 тыс. рублей.</w:t>
      </w:r>
    </w:p>
    <w:p w:rsidR="00C82E20" w:rsidRPr="00BF3436" w:rsidRDefault="00C82E20" w:rsidP="00BF3436">
      <w:pPr>
        <w:ind w:firstLine="708"/>
        <w:jc w:val="both"/>
        <w:rPr>
          <w:sz w:val="28"/>
          <w:szCs w:val="28"/>
        </w:rPr>
      </w:pPr>
    </w:p>
    <w:p w:rsidR="00C82E20" w:rsidRPr="00BF3436" w:rsidRDefault="00C82E20" w:rsidP="00BF3436">
      <w:pPr>
        <w:overflowPunct w:val="0"/>
        <w:autoSpaceDE w:val="0"/>
        <w:autoSpaceDN w:val="0"/>
        <w:adjustRightInd w:val="0"/>
        <w:ind w:firstLine="709"/>
        <w:jc w:val="both"/>
        <w:rPr>
          <w:rFonts w:eastAsia="Calibri"/>
          <w:sz w:val="28"/>
          <w:szCs w:val="28"/>
          <w:lang w:eastAsia="en-US"/>
        </w:rPr>
      </w:pPr>
      <w:r w:rsidRPr="00BF3436">
        <w:rPr>
          <w:sz w:val="28"/>
          <w:szCs w:val="28"/>
        </w:rPr>
        <w:t xml:space="preserve">По подпрограмме </w:t>
      </w:r>
      <w:r w:rsidR="00AB1ED7" w:rsidRPr="00BF3436">
        <w:rPr>
          <w:sz w:val="28"/>
          <w:szCs w:val="28"/>
        </w:rPr>
        <w:t>«</w:t>
      </w:r>
      <w:r w:rsidRPr="00BF3436">
        <w:rPr>
          <w:sz w:val="28"/>
          <w:szCs w:val="28"/>
        </w:rPr>
        <w:t>Управление государственным долгом Магаданской области</w:t>
      </w:r>
      <w:r w:rsidR="00AB1ED7" w:rsidRPr="00BF3436">
        <w:rPr>
          <w:sz w:val="28"/>
          <w:szCs w:val="28"/>
        </w:rPr>
        <w:t>»</w:t>
      </w:r>
      <w:r w:rsidRPr="00BF3436">
        <w:rPr>
          <w:sz w:val="28"/>
          <w:szCs w:val="28"/>
        </w:rPr>
        <w:t xml:space="preserve"> расходы уменьшены на 41 423,9 тыс. рублей. Из них:</w:t>
      </w:r>
      <w:r w:rsidRPr="00BF3436">
        <w:rPr>
          <w:rFonts w:eastAsia="Calibri"/>
          <w:sz w:val="28"/>
          <w:szCs w:val="28"/>
          <w:lang w:eastAsia="en-US"/>
        </w:rPr>
        <w:t xml:space="preserve"> </w:t>
      </w:r>
    </w:p>
    <w:p w:rsidR="00C82E20" w:rsidRPr="00BF3436" w:rsidRDefault="00C82E20" w:rsidP="00BF3436">
      <w:pPr>
        <w:overflowPunct w:val="0"/>
        <w:autoSpaceDE w:val="0"/>
        <w:autoSpaceDN w:val="0"/>
        <w:adjustRightInd w:val="0"/>
        <w:ind w:firstLine="709"/>
        <w:jc w:val="both"/>
        <w:rPr>
          <w:rFonts w:eastAsia="Calibri"/>
          <w:sz w:val="28"/>
          <w:szCs w:val="28"/>
          <w:lang w:eastAsia="en-US"/>
        </w:rPr>
      </w:pPr>
      <w:r w:rsidRPr="00BF3436">
        <w:rPr>
          <w:rFonts w:eastAsia="Calibri"/>
          <w:sz w:val="28"/>
          <w:szCs w:val="28"/>
          <w:lang w:eastAsia="en-US"/>
        </w:rPr>
        <w:t>расходы на обслуживание государственного долга уменьшатся 37 503,3,0 тыс. рублей и составят 778 618,5 тыс. рублей;</w:t>
      </w:r>
    </w:p>
    <w:p w:rsidR="00C82E20" w:rsidRPr="00BF3436" w:rsidRDefault="00C82E20" w:rsidP="00BF3436">
      <w:pPr>
        <w:overflowPunct w:val="0"/>
        <w:autoSpaceDE w:val="0"/>
        <w:autoSpaceDN w:val="0"/>
        <w:adjustRightInd w:val="0"/>
        <w:ind w:firstLine="709"/>
        <w:jc w:val="both"/>
        <w:rPr>
          <w:sz w:val="28"/>
          <w:szCs w:val="28"/>
        </w:rPr>
      </w:pPr>
      <w:r w:rsidRPr="00BF3436">
        <w:rPr>
          <w:sz w:val="28"/>
          <w:szCs w:val="28"/>
        </w:rPr>
        <w:t>расходы на оплату услуг рейтинговому агентству по присвоению и поддержанию кредитного рейтинга Магаданской области, а также по выполнению обязательств, связанных с организацией выпуска и размещения ценных бумаг Магаданской области уменьшатся на 3 920,6 тыс. рублей и составят 827,4 тыс. рублей.</w:t>
      </w:r>
    </w:p>
    <w:p w:rsidR="00C82E20" w:rsidRPr="00BF3436" w:rsidRDefault="00C82E20" w:rsidP="00BF3436">
      <w:pPr>
        <w:overflowPunct w:val="0"/>
        <w:autoSpaceDE w:val="0"/>
        <w:autoSpaceDN w:val="0"/>
        <w:adjustRightInd w:val="0"/>
        <w:ind w:firstLine="709"/>
        <w:jc w:val="both"/>
        <w:rPr>
          <w:sz w:val="28"/>
          <w:szCs w:val="28"/>
        </w:rPr>
      </w:pPr>
      <w:r w:rsidRPr="00BF3436">
        <w:rPr>
          <w:sz w:val="28"/>
          <w:szCs w:val="28"/>
        </w:rPr>
        <w:t xml:space="preserve"> </w:t>
      </w:r>
      <w:r w:rsidR="00AB1ED7" w:rsidRPr="00BF3436">
        <w:rPr>
          <w:sz w:val="28"/>
          <w:szCs w:val="28"/>
        </w:rPr>
        <w:t>По подпрограмме «Повышение уровня финансовой грамотности населения Магаданской области» уменьшены на 100,0 тыс.</w:t>
      </w:r>
      <w:r w:rsidR="00E17387" w:rsidRPr="00BF3436">
        <w:rPr>
          <w:sz w:val="28"/>
          <w:szCs w:val="28"/>
        </w:rPr>
        <w:t xml:space="preserve"> </w:t>
      </w:r>
      <w:r w:rsidR="00AB1ED7" w:rsidRPr="00BF3436">
        <w:rPr>
          <w:sz w:val="28"/>
          <w:szCs w:val="28"/>
        </w:rPr>
        <w:t>рублей.</w:t>
      </w:r>
      <w:r w:rsidRPr="00BF3436">
        <w:rPr>
          <w:sz w:val="28"/>
          <w:szCs w:val="28"/>
        </w:rPr>
        <w:t xml:space="preserve"> </w:t>
      </w:r>
    </w:p>
    <w:p w:rsidR="00C82E20" w:rsidRPr="00BF3436" w:rsidRDefault="00C82E20" w:rsidP="00BF3436">
      <w:pPr>
        <w:ind w:firstLine="708"/>
        <w:jc w:val="both"/>
      </w:pPr>
    </w:p>
    <w:p w:rsidR="001909A2" w:rsidRPr="00BF3436" w:rsidRDefault="001909A2" w:rsidP="00BF3436">
      <w:pPr>
        <w:ind w:firstLine="720"/>
        <w:jc w:val="center"/>
        <w:rPr>
          <w:b/>
          <w:bCs/>
          <w:sz w:val="28"/>
          <w:szCs w:val="28"/>
        </w:rPr>
      </w:pPr>
      <w:r w:rsidRPr="00BF3436">
        <w:rPr>
          <w:b/>
          <w:bCs/>
          <w:sz w:val="28"/>
          <w:szCs w:val="28"/>
        </w:rPr>
        <w:t>17.</w:t>
      </w:r>
      <w:r w:rsidRPr="00BF3436">
        <w:t xml:space="preserve"> </w:t>
      </w:r>
      <w:r w:rsidRPr="00BF3436">
        <w:rPr>
          <w:b/>
          <w:bCs/>
          <w:sz w:val="28"/>
          <w:szCs w:val="28"/>
        </w:rPr>
        <w:t xml:space="preserve">Государственная программа Магаданской области </w:t>
      </w:r>
    </w:p>
    <w:p w:rsidR="001909A2" w:rsidRPr="00BF3436" w:rsidRDefault="001909A2" w:rsidP="00BF3436">
      <w:pPr>
        <w:ind w:firstLine="720"/>
        <w:jc w:val="center"/>
        <w:rPr>
          <w:b/>
          <w:bCs/>
          <w:sz w:val="28"/>
          <w:szCs w:val="28"/>
        </w:rPr>
      </w:pPr>
      <w:r w:rsidRPr="00BF3436">
        <w:rPr>
          <w:b/>
          <w:bCs/>
          <w:sz w:val="28"/>
          <w:szCs w:val="28"/>
        </w:rPr>
        <w:t xml:space="preserve">«Природные ресурсы и экология Магаданской области» </w:t>
      </w:r>
    </w:p>
    <w:p w:rsidR="001909A2" w:rsidRPr="00BF3436" w:rsidRDefault="001909A2" w:rsidP="00BF3436">
      <w:pPr>
        <w:ind w:firstLine="720"/>
        <w:jc w:val="center"/>
        <w:rPr>
          <w:b/>
          <w:bCs/>
          <w:sz w:val="28"/>
          <w:szCs w:val="28"/>
        </w:rPr>
      </w:pPr>
      <w:r w:rsidRPr="00BF3436">
        <w:rPr>
          <w:b/>
          <w:bCs/>
          <w:sz w:val="28"/>
          <w:szCs w:val="28"/>
        </w:rPr>
        <w:t>на 2014-2021 годы»</w:t>
      </w:r>
    </w:p>
    <w:p w:rsidR="001909A2" w:rsidRPr="00BF3436" w:rsidRDefault="001909A2" w:rsidP="00BF3436">
      <w:pPr>
        <w:ind w:firstLine="720"/>
        <w:jc w:val="center"/>
        <w:rPr>
          <w:b/>
          <w:bCs/>
          <w:sz w:val="28"/>
          <w:szCs w:val="28"/>
        </w:rPr>
      </w:pPr>
    </w:p>
    <w:p w:rsidR="001909A2" w:rsidRPr="00BF3436" w:rsidRDefault="001909A2" w:rsidP="00BF3436">
      <w:pPr>
        <w:ind w:firstLine="709"/>
        <w:jc w:val="both"/>
        <w:rPr>
          <w:sz w:val="28"/>
          <w:szCs w:val="28"/>
        </w:rPr>
      </w:pPr>
      <w:r w:rsidRPr="00BF3436">
        <w:rPr>
          <w:sz w:val="28"/>
          <w:szCs w:val="28"/>
        </w:rPr>
        <w:t>В целом по государственной программе</w:t>
      </w:r>
      <w:r w:rsidRPr="00BF3436">
        <w:t xml:space="preserve"> </w:t>
      </w:r>
      <w:r w:rsidRPr="00BF3436">
        <w:rPr>
          <w:sz w:val="28"/>
          <w:szCs w:val="28"/>
        </w:rPr>
        <w:t>Магаданской области «Природные ресурсы и экология Магаданской области» на 2014-2021 годы» увеличены бюджетные ассигнования в сумме 5 750,0 тыс. рублей, в том числе:</w:t>
      </w:r>
    </w:p>
    <w:p w:rsidR="001909A2" w:rsidRPr="00BF3436" w:rsidRDefault="001909A2" w:rsidP="00BF3436">
      <w:pPr>
        <w:ind w:firstLine="709"/>
        <w:jc w:val="both"/>
        <w:rPr>
          <w:sz w:val="28"/>
          <w:szCs w:val="28"/>
        </w:rPr>
      </w:pPr>
      <w:r w:rsidRPr="00BF3436">
        <w:rPr>
          <w:sz w:val="28"/>
          <w:szCs w:val="28"/>
        </w:rPr>
        <w:t>- з</w:t>
      </w:r>
      <w:r w:rsidRPr="00BF3436">
        <w:rPr>
          <w:bCs/>
          <w:sz w:val="28"/>
          <w:szCs w:val="28"/>
        </w:rPr>
        <w:t xml:space="preserve">а счет средств внебюджетного фонда социально-экономического развития Магаданской области в условиях деятельности Особой экономической зоны (ОЭЗ) (Закон Магаданской области от 26.12.2017 г. № 2239-ОЗ с изменениями от ноября текущего года) были увеличены бюджетные ассигнования на выполнение первого этапа неотложных аварийно-восстановительных работ в г. Магадане в районе Портового шоссе (проектно-изыскательские работы) в сумме 5 000,0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09"/>
        <w:jc w:val="both"/>
        <w:rPr>
          <w:bCs/>
          <w:sz w:val="28"/>
          <w:szCs w:val="28"/>
        </w:rPr>
      </w:pPr>
      <w:r w:rsidRPr="00BF3436">
        <w:rPr>
          <w:bCs/>
          <w:sz w:val="28"/>
          <w:szCs w:val="28"/>
        </w:rPr>
        <w:lastRenderedPageBreak/>
        <w:t xml:space="preserve">- увеличены бюджетные ассигнования на компенсационные выплаты в связи с увольнением сотрудников министерства, а также выходом на пенсию в сумме 1 875,5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09"/>
        <w:jc w:val="both"/>
        <w:rPr>
          <w:bCs/>
          <w:sz w:val="28"/>
          <w:szCs w:val="28"/>
        </w:rPr>
      </w:pPr>
      <w:r w:rsidRPr="00BF3436">
        <w:rPr>
          <w:bCs/>
          <w:sz w:val="28"/>
          <w:szCs w:val="28"/>
        </w:rPr>
        <w:t xml:space="preserve">- за счет перераспределения средств между мероприятиями программы, были уменьшены бюджетные ассигнования в сумме 1 050,9 </w:t>
      </w:r>
      <w:proofErr w:type="spellStart"/>
      <w:r w:rsidRPr="00BF3436">
        <w:rPr>
          <w:bCs/>
          <w:sz w:val="28"/>
          <w:szCs w:val="28"/>
        </w:rPr>
        <w:t>тыс.рублей</w:t>
      </w:r>
      <w:proofErr w:type="spellEnd"/>
      <w:r w:rsidRPr="00BF3436">
        <w:rPr>
          <w:bCs/>
          <w:sz w:val="28"/>
          <w:szCs w:val="28"/>
        </w:rPr>
        <w:t>, которые направлены на разработку проектно-сметной документации полигонов ТКО, в рамках государственной программы Магаданской области «Развитие системы обращения с отходами производства и потребления на территории Магаданской области» на 2015-2021 годы»;</w:t>
      </w:r>
    </w:p>
    <w:p w:rsidR="001909A2" w:rsidRPr="00BF3436" w:rsidRDefault="001909A2" w:rsidP="00BF3436">
      <w:pPr>
        <w:ind w:firstLine="709"/>
        <w:jc w:val="both"/>
        <w:rPr>
          <w:sz w:val="28"/>
          <w:szCs w:val="28"/>
        </w:rPr>
      </w:pPr>
      <w:r w:rsidRPr="00BF3436">
        <w:rPr>
          <w:bCs/>
          <w:sz w:val="28"/>
          <w:szCs w:val="28"/>
        </w:rPr>
        <w:t xml:space="preserve">- уменьшены бюджетные ассигнования в сумме 74,6 </w:t>
      </w:r>
      <w:proofErr w:type="spellStart"/>
      <w:r w:rsidRPr="00BF3436">
        <w:rPr>
          <w:bCs/>
          <w:sz w:val="28"/>
          <w:szCs w:val="28"/>
        </w:rPr>
        <w:t>тыс.рублей</w:t>
      </w:r>
      <w:proofErr w:type="spellEnd"/>
      <w:r w:rsidRPr="00BF3436">
        <w:rPr>
          <w:bCs/>
          <w:sz w:val="28"/>
          <w:szCs w:val="28"/>
        </w:rPr>
        <w:t xml:space="preserve"> по итогам закупочных процедур и неисполнением заказчиками условий контракта. </w:t>
      </w:r>
    </w:p>
    <w:p w:rsidR="001909A2" w:rsidRPr="00BF3436" w:rsidRDefault="001909A2"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211 678,9 тыс. рублей.</w:t>
      </w:r>
    </w:p>
    <w:p w:rsidR="001F2812" w:rsidRPr="00BF3436" w:rsidRDefault="001F2812" w:rsidP="00BF3436">
      <w:pPr>
        <w:jc w:val="center"/>
        <w:rPr>
          <w:b/>
          <w:bCs/>
          <w:sz w:val="28"/>
          <w:szCs w:val="28"/>
        </w:rPr>
      </w:pPr>
    </w:p>
    <w:p w:rsidR="001F2812" w:rsidRPr="00BF3436" w:rsidRDefault="001F2812" w:rsidP="00BF3436">
      <w:pPr>
        <w:jc w:val="center"/>
        <w:rPr>
          <w:b/>
          <w:bCs/>
          <w:sz w:val="28"/>
          <w:szCs w:val="28"/>
        </w:rPr>
      </w:pPr>
      <w:r w:rsidRPr="00BF3436">
        <w:rPr>
          <w:b/>
          <w:bCs/>
          <w:sz w:val="28"/>
          <w:szCs w:val="28"/>
        </w:rPr>
        <w:t xml:space="preserve">18. Государственная программа Магаданской области «Формирование доступной среды в Магаданской области» </w:t>
      </w:r>
    </w:p>
    <w:p w:rsidR="001F2812" w:rsidRPr="00BF3436" w:rsidRDefault="001F2812" w:rsidP="00BF3436">
      <w:pPr>
        <w:jc w:val="center"/>
        <w:rPr>
          <w:b/>
          <w:bCs/>
          <w:sz w:val="28"/>
          <w:szCs w:val="28"/>
        </w:rPr>
      </w:pPr>
    </w:p>
    <w:p w:rsidR="001F2812" w:rsidRPr="00BF3436" w:rsidRDefault="001F2812" w:rsidP="00BF3436">
      <w:pPr>
        <w:ind w:firstLine="851"/>
        <w:jc w:val="both"/>
        <w:rPr>
          <w:sz w:val="28"/>
          <w:szCs w:val="28"/>
        </w:rPr>
      </w:pPr>
      <w:r w:rsidRPr="00BF3436">
        <w:rPr>
          <w:sz w:val="28"/>
          <w:szCs w:val="28"/>
        </w:rPr>
        <w:t xml:space="preserve">В связи с уточнением Плана реализации мероприятий государственной программы Магаданской области «Формирование доступной среды в Магаданской области» реализуемых на условиях </w:t>
      </w:r>
      <w:proofErr w:type="spellStart"/>
      <w:r w:rsidRPr="00BF3436">
        <w:rPr>
          <w:sz w:val="28"/>
          <w:szCs w:val="28"/>
        </w:rPr>
        <w:t>софинансирования</w:t>
      </w:r>
      <w:proofErr w:type="spellEnd"/>
      <w:r w:rsidRPr="00BF3436">
        <w:rPr>
          <w:sz w:val="28"/>
          <w:szCs w:val="28"/>
        </w:rPr>
        <w:t xml:space="preserve"> субсидии произведено уменьшение расходов в размере 414,0 тыс. рублей, по министерству образования и молодежной политики Магаданской области, </w:t>
      </w:r>
      <w:r w:rsidRPr="00BF3436">
        <w:rPr>
          <w:sz w:val="28"/>
          <w:szCs w:val="28"/>
        </w:rPr>
        <w:br/>
        <w:t>в связи с корректировкой мероприятий.</w:t>
      </w:r>
    </w:p>
    <w:p w:rsidR="001F2812" w:rsidRPr="00BF3436" w:rsidRDefault="001F2812" w:rsidP="00BF3436">
      <w:pPr>
        <w:ind w:firstLine="567"/>
        <w:jc w:val="both"/>
        <w:rPr>
          <w:sz w:val="28"/>
          <w:szCs w:val="28"/>
        </w:rPr>
      </w:pPr>
      <w:r w:rsidRPr="00BF3436">
        <w:rPr>
          <w:sz w:val="28"/>
          <w:szCs w:val="28"/>
        </w:rPr>
        <w:t xml:space="preserve">Кроме того, перераспределены средства целевыми статьями, видами расходов в связи с уточнением мероприятий программы в соответствии </w:t>
      </w:r>
      <w:r w:rsidRPr="00BF3436">
        <w:rPr>
          <w:sz w:val="28"/>
          <w:szCs w:val="28"/>
        </w:rPr>
        <w:br/>
        <w:t>с фактической потребностью.</w:t>
      </w:r>
    </w:p>
    <w:p w:rsidR="001F2812" w:rsidRPr="00BF3436" w:rsidRDefault="001F2812" w:rsidP="00BF3436">
      <w:pPr>
        <w:ind w:firstLine="567"/>
        <w:jc w:val="both"/>
        <w:rPr>
          <w:sz w:val="28"/>
          <w:szCs w:val="28"/>
        </w:rPr>
      </w:pPr>
    </w:p>
    <w:p w:rsidR="001F2812" w:rsidRPr="00BF3436" w:rsidRDefault="001F2812" w:rsidP="00BF3436">
      <w:pPr>
        <w:jc w:val="center"/>
        <w:rPr>
          <w:b/>
          <w:bCs/>
          <w:sz w:val="28"/>
          <w:szCs w:val="28"/>
        </w:rPr>
      </w:pPr>
      <w:r w:rsidRPr="00BF3436">
        <w:rPr>
          <w:b/>
          <w:bCs/>
          <w:sz w:val="28"/>
          <w:szCs w:val="28"/>
        </w:rPr>
        <w:t xml:space="preserve">19. Государственная программа Магаданской области «Трудовые ресурсы Магаданской области» </w:t>
      </w:r>
    </w:p>
    <w:p w:rsidR="001F2812" w:rsidRPr="00BF3436" w:rsidRDefault="001F2812" w:rsidP="00BF3436">
      <w:pPr>
        <w:jc w:val="center"/>
        <w:rPr>
          <w:b/>
          <w:bCs/>
          <w:sz w:val="28"/>
          <w:szCs w:val="28"/>
        </w:rPr>
      </w:pPr>
    </w:p>
    <w:p w:rsidR="001F2812" w:rsidRPr="00BF3436" w:rsidRDefault="001F2812" w:rsidP="00BF3436">
      <w:pPr>
        <w:ind w:firstLine="567"/>
        <w:jc w:val="both"/>
        <w:rPr>
          <w:bCs/>
          <w:sz w:val="28"/>
          <w:szCs w:val="28"/>
        </w:rPr>
      </w:pPr>
      <w:r w:rsidRPr="00BF3436">
        <w:rPr>
          <w:sz w:val="28"/>
          <w:szCs w:val="28"/>
        </w:rPr>
        <w:t>В целом бюджетные назначения на реализацию данной государственной программы уменьшены на 27 012,4 тыс. рублей.</w:t>
      </w:r>
    </w:p>
    <w:p w:rsidR="001F2812" w:rsidRPr="00BF3436" w:rsidRDefault="001F2812" w:rsidP="00BF3436">
      <w:pPr>
        <w:ind w:firstLine="851"/>
        <w:jc w:val="both"/>
        <w:rPr>
          <w:sz w:val="28"/>
          <w:szCs w:val="28"/>
        </w:rPr>
      </w:pPr>
      <w:r w:rsidRPr="00BF3436">
        <w:rPr>
          <w:sz w:val="28"/>
          <w:szCs w:val="28"/>
        </w:rPr>
        <w:t>В рамках подпрограммы «Содействие занятости населения Магаданской области» увеличены расходы на 3 423,7 тыс. рублей. В связи с внесёнными изменениями в постановление Правительства Магаданской области от 07.12.2017 г. №1010-пп «О лимитах потребления электроэнергии, тепловой энергии, горячей и холодной воды, водоотведения на 2018 год и плановый период 2019-2020 годов» на 2014-2020 годы» расходы на коммунальные услуги увеличены в сумме 2 421,7 тыс. рублей. На повышение минимального размера оплаты труда работникам подведомственных министерству труда и социальной политики Магаданской области учреждений за счет перераспределения расходов с государственной программы Магаданской области «Развитие здравоохранения Магаданской области» на 2014-202</w:t>
      </w:r>
      <w:r w:rsidR="00ED0899" w:rsidRPr="00BF3436">
        <w:rPr>
          <w:sz w:val="28"/>
          <w:szCs w:val="28"/>
        </w:rPr>
        <w:t>1</w:t>
      </w:r>
      <w:r w:rsidRPr="00BF3436">
        <w:rPr>
          <w:sz w:val="28"/>
          <w:szCs w:val="28"/>
        </w:rPr>
        <w:t xml:space="preserve"> годы» увеличены расходы в размере 1 002 тыс. рублей.</w:t>
      </w:r>
    </w:p>
    <w:p w:rsidR="001F2812" w:rsidRPr="00BF3436" w:rsidRDefault="001F2812" w:rsidP="00BF3436">
      <w:pPr>
        <w:ind w:firstLine="851"/>
        <w:jc w:val="both"/>
        <w:rPr>
          <w:sz w:val="28"/>
          <w:szCs w:val="28"/>
        </w:rPr>
      </w:pPr>
      <w:r w:rsidRPr="00BF3436">
        <w:rPr>
          <w:sz w:val="28"/>
          <w:szCs w:val="28"/>
        </w:rPr>
        <w:lastRenderedPageBreak/>
        <w:t xml:space="preserve">За счет средств федерального бюджета в соответствии с проектом Федерального закона «О внесении изменений в Федеральный закон </w:t>
      </w:r>
      <w:r w:rsidRPr="00BF3436">
        <w:rPr>
          <w:sz w:val="28"/>
          <w:szCs w:val="28"/>
        </w:rPr>
        <w:br/>
        <w:t>«О федеральном бюджете на 2018 год и на плановый период 2019 и 2020 годов» уменьшены бюджетные ассигнования в размере 30 754,9 тыс. рублей.</w:t>
      </w:r>
    </w:p>
    <w:p w:rsidR="001F2812" w:rsidRPr="00BF3436" w:rsidRDefault="001F2812" w:rsidP="00BF3436">
      <w:pPr>
        <w:ind w:firstLine="851"/>
        <w:jc w:val="both"/>
        <w:rPr>
          <w:sz w:val="28"/>
          <w:szCs w:val="28"/>
        </w:rPr>
      </w:pPr>
      <w:r w:rsidRPr="00BF3436">
        <w:rPr>
          <w:sz w:val="28"/>
          <w:szCs w:val="28"/>
        </w:rPr>
        <w:t>Кроме того, в рамках реализации данной государственной программы перераспределены бюджетные ассигнования между мероприятиями программы в соответствии с фактической потребностью в сумме 318,8 тыс. рублей.</w:t>
      </w:r>
    </w:p>
    <w:p w:rsidR="001F2812" w:rsidRPr="00BF3436" w:rsidRDefault="001F2812" w:rsidP="00BF3436">
      <w:pPr>
        <w:ind w:firstLine="851"/>
        <w:jc w:val="both"/>
        <w:rPr>
          <w:sz w:val="28"/>
          <w:szCs w:val="28"/>
        </w:rPr>
      </w:pPr>
    </w:p>
    <w:p w:rsidR="001F2812" w:rsidRPr="00BF3436" w:rsidRDefault="001F2812" w:rsidP="00BF3436">
      <w:pPr>
        <w:ind w:firstLine="851"/>
        <w:contextualSpacing/>
        <w:jc w:val="center"/>
        <w:rPr>
          <w:b/>
          <w:bCs/>
          <w:sz w:val="28"/>
          <w:szCs w:val="28"/>
        </w:rPr>
      </w:pPr>
      <w:r w:rsidRPr="00BF3436">
        <w:rPr>
          <w:b/>
          <w:bCs/>
          <w:sz w:val="28"/>
          <w:szCs w:val="28"/>
        </w:rPr>
        <w:t>21. Государственная программа Магаданской области «Развитие социальной защиты населения Магаданской области»</w:t>
      </w:r>
    </w:p>
    <w:p w:rsidR="001F2812" w:rsidRPr="00BF3436" w:rsidRDefault="001F2812" w:rsidP="00BF3436">
      <w:pPr>
        <w:ind w:firstLine="851"/>
        <w:contextualSpacing/>
        <w:jc w:val="both"/>
        <w:rPr>
          <w:sz w:val="28"/>
          <w:szCs w:val="28"/>
        </w:rPr>
      </w:pPr>
    </w:p>
    <w:p w:rsidR="001F2812" w:rsidRPr="00BF3436" w:rsidRDefault="001F2812" w:rsidP="00BF3436">
      <w:pPr>
        <w:ind w:firstLine="851"/>
        <w:contextualSpacing/>
        <w:jc w:val="both"/>
        <w:rPr>
          <w:sz w:val="28"/>
          <w:szCs w:val="28"/>
        </w:rPr>
      </w:pPr>
      <w:r w:rsidRPr="00BF3436">
        <w:rPr>
          <w:sz w:val="28"/>
          <w:szCs w:val="28"/>
        </w:rPr>
        <w:t>В целом бюджетные назначения на реализацию данной государственной программы увеличены на 120 051,0 тыс. рублей, в том числе:</w:t>
      </w:r>
    </w:p>
    <w:p w:rsidR="001F2812" w:rsidRPr="00BF3436" w:rsidRDefault="001F2812" w:rsidP="00BF3436">
      <w:pPr>
        <w:autoSpaceDE w:val="0"/>
        <w:autoSpaceDN w:val="0"/>
        <w:adjustRightInd w:val="0"/>
        <w:ind w:firstLine="851"/>
        <w:jc w:val="both"/>
        <w:rPr>
          <w:sz w:val="28"/>
          <w:szCs w:val="28"/>
        </w:rPr>
      </w:pPr>
      <w:r w:rsidRPr="00BF3436">
        <w:rPr>
          <w:sz w:val="28"/>
          <w:szCs w:val="28"/>
        </w:rPr>
        <w:t xml:space="preserve">- за счет средств федерального бюджета в соответствии с проектом Федерального закона «О внесении изменений в Федеральный закон </w:t>
      </w:r>
      <w:r w:rsidRPr="00BF3436">
        <w:rPr>
          <w:sz w:val="28"/>
          <w:szCs w:val="28"/>
        </w:rPr>
        <w:br/>
        <w:t>«О федеральном бюджете на 2018 год и на плановый период 2019 и 2020 годов» увеличены бюджетные ассигнования в размере 9 459,7 тыс. рублей;</w:t>
      </w:r>
    </w:p>
    <w:p w:rsidR="001F2812" w:rsidRPr="00BF3436" w:rsidRDefault="001F2812" w:rsidP="00BF3436">
      <w:pPr>
        <w:ind w:firstLine="851"/>
        <w:jc w:val="both"/>
        <w:rPr>
          <w:sz w:val="28"/>
          <w:szCs w:val="28"/>
        </w:rPr>
      </w:pPr>
      <w:r w:rsidRPr="00BF3436">
        <w:rPr>
          <w:sz w:val="28"/>
          <w:szCs w:val="28"/>
        </w:rPr>
        <w:t xml:space="preserve">- в соответствии с постановлением Правительства Магаданской области от 07.12.2017 г. №1010-пп «О лимитах потребления электроэнергии, тепловой энергии, горячей и холодной воды, водоотведения на 2018 год и плановый период 2019-2020 годов» на 2014-2020 годы» (в ред. 01.06.2018 г.) расходы на коммунальные услуги увеличены в сумме 27 903,2 тыс. рублей. </w:t>
      </w:r>
    </w:p>
    <w:p w:rsidR="001F2812" w:rsidRPr="00BF3436" w:rsidRDefault="001F2812" w:rsidP="00BF3436">
      <w:pPr>
        <w:ind w:firstLine="851"/>
        <w:jc w:val="both"/>
        <w:rPr>
          <w:sz w:val="28"/>
          <w:szCs w:val="28"/>
        </w:rPr>
      </w:pPr>
      <w:r w:rsidRPr="00BF3436">
        <w:rPr>
          <w:sz w:val="28"/>
          <w:szCs w:val="28"/>
        </w:rPr>
        <w:t>- на повышение минимального размера оплаты труда работникам подведомственных министерству труда и социальной политики Магаданской области учреждений за счет перераспределения расходов с государственной программы Магаданской области «Развитие здравоохранения Магаданской области» на 2014-202</w:t>
      </w:r>
      <w:r w:rsidR="00ED0899" w:rsidRPr="00BF3436">
        <w:rPr>
          <w:sz w:val="28"/>
          <w:szCs w:val="28"/>
        </w:rPr>
        <w:t>1</w:t>
      </w:r>
      <w:r w:rsidRPr="00BF3436">
        <w:rPr>
          <w:sz w:val="28"/>
          <w:szCs w:val="28"/>
        </w:rPr>
        <w:t xml:space="preserve"> годы» увеличены расходы в размере 15 870,0 тыс. рублей;</w:t>
      </w:r>
    </w:p>
    <w:p w:rsidR="001F2812" w:rsidRPr="00BF3436" w:rsidRDefault="001F2812" w:rsidP="00BF3436">
      <w:pPr>
        <w:ind w:firstLine="851"/>
        <w:jc w:val="both"/>
        <w:rPr>
          <w:sz w:val="28"/>
          <w:szCs w:val="28"/>
        </w:rPr>
      </w:pPr>
      <w:r w:rsidRPr="00BF3436">
        <w:rPr>
          <w:sz w:val="28"/>
          <w:szCs w:val="28"/>
        </w:rPr>
        <w:t xml:space="preserve">- на доведение заработной платы отдельных категорий работников бюджетной сферы до прогнозного значения среднемесячного дохода от трудовой деятельности бюджетные назначения увеличены в сумме </w:t>
      </w:r>
      <w:r w:rsidRPr="00BF3436">
        <w:rPr>
          <w:sz w:val="28"/>
          <w:szCs w:val="28"/>
        </w:rPr>
        <w:br/>
        <w:t>13 935,9 тыс. рублей;</w:t>
      </w:r>
    </w:p>
    <w:p w:rsidR="001F2812" w:rsidRPr="00BF3436" w:rsidRDefault="001F2812" w:rsidP="00BF3436">
      <w:pPr>
        <w:ind w:firstLine="851"/>
        <w:jc w:val="both"/>
        <w:rPr>
          <w:sz w:val="28"/>
          <w:szCs w:val="28"/>
        </w:rPr>
      </w:pPr>
      <w:r w:rsidRPr="00BF3436">
        <w:rPr>
          <w:sz w:val="28"/>
          <w:szCs w:val="28"/>
        </w:rPr>
        <w:t>- на увеличение штатной численности многофункционального центра увеличены лимиты бюджетных ассигнований в сумме 12 436,2 тыс. рублей;</w:t>
      </w:r>
    </w:p>
    <w:p w:rsidR="001F2812" w:rsidRPr="00BF3436" w:rsidRDefault="001F2812" w:rsidP="00BF3436">
      <w:pPr>
        <w:ind w:firstLine="851"/>
        <w:jc w:val="both"/>
        <w:rPr>
          <w:sz w:val="28"/>
          <w:szCs w:val="28"/>
        </w:rPr>
      </w:pPr>
      <w:r w:rsidRPr="00BF3436">
        <w:rPr>
          <w:sz w:val="28"/>
          <w:szCs w:val="28"/>
        </w:rPr>
        <w:t>- в рамках подпрограммы «Создание условий для реализации государственной программы» на погашение кредиторской задолженности увеличены расходы в сумме 780,0 тыс. рублей;</w:t>
      </w:r>
    </w:p>
    <w:p w:rsidR="001F2812" w:rsidRPr="00BF3436" w:rsidRDefault="001F2812" w:rsidP="00BF3436">
      <w:pPr>
        <w:ind w:firstLine="851"/>
        <w:jc w:val="both"/>
        <w:rPr>
          <w:sz w:val="28"/>
          <w:szCs w:val="28"/>
        </w:rPr>
      </w:pPr>
      <w:r w:rsidRPr="00BF3436">
        <w:rPr>
          <w:sz w:val="28"/>
          <w:szCs w:val="28"/>
        </w:rPr>
        <w:t>- в связи с увеличением числа получателей государственной социальной помощи, предусмотренной Законом Магаданской области от 12.03.2003 года №320-ОЗ «О государственной социальной помощи в Магаданской области» бюджетные назначения в размере 12 849,2 тыс. рублей;</w:t>
      </w:r>
    </w:p>
    <w:p w:rsidR="001F2812" w:rsidRPr="00BF3436" w:rsidRDefault="001F2812" w:rsidP="00BF3436">
      <w:pPr>
        <w:ind w:firstLine="851"/>
        <w:jc w:val="both"/>
        <w:rPr>
          <w:sz w:val="28"/>
          <w:szCs w:val="28"/>
        </w:rPr>
      </w:pPr>
      <w:r w:rsidRPr="00BF3436">
        <w:rPr>
          <w:sz w:val="28"/>
          <w:szCs w:val="28"/>
        </w:rPr>
        <w:t xml:space="preserve">- на реализацию Закона Магаданской области от 14 марта 2014 года №1718-ОЗ «О пенсионном обеспечении за выслугу лет в Магаданской области» для осуществления доплат к пенсиям государственных и </w:t>
      </w:r>
      <w:r w:rsidRPr="00BF3436">
        <w:rPr>
          <w:sz w:val="28"/>
          <w:szCs w:val="28"/>
        </w:rPr>
        <w:lastRenderedPageBreak/>
        <w:t>муниципальных служащих бюджетные назначения увеличены в сумме 15 380,0 тыс. рублей;</w:t>
      </w:r>
    </w:p>
    <w:p w:rsidR="001F2812" w:rsidRPr="00BF3436" w:rsidRDefault="001F2812" w:rsidP="00BF3436">
      <w:pPr>
        <w:ind w:firstLine="851"/>
        <w:jc w:val="both"/>
        <w:rPr>
          <w:sz w:val="28"/>
          <w:szCs w:val="28"/>
        </w:rPr>
      </w:pPr>
      <w:r w:rsidRPr="00BF3436">
        <w:rPr>
          <w:sz w:val="28"/>
          <w:szCs w:val="28"/>
        </w:rPr>
        <w:t>- на приобретение продуктов питания учреждениям подведомственным министерству труда и социальной политики Магаданской области бюджетные ассигнования увеличены в сумме 5 226,4 тыс. рублей;</w:t>
      </w:r>
    </w:p>
    <w:p w:rsidR="001F2812" w:rsidRPr="00BF3436" w:rsidRDefault="001F2812" w:rsidP="00BF3436">
      <w:pPr>
        <w:ind w:firstLine="851"/>
        <w:jc w:val="both"/>
        <w:rPr>
          <w:sz w:val="28"/>
          <w:szCs w:val="28"/>
        </w:rPr>
      </w:pPr>
      <w:r w:rsidRPr="00BF3436">
        <w:rPr>
          <w:sz w:val="28"/>
          <w:szCs w:val="28"/>
        </w:rPr>
        <w:t>- на оснащение помещений территориально обособленных структурных подразделений МФЦ увеличены лимиты бюджетных ассигнований в сумме 3 600,0 тыс. рублей;</w:t>
      </w:r>
    </w:p>
    <w:p w:rsidR="001F2812" w:rsidRPr="00BF3436" w:rsidRDefault="001F2812" w:rsidP="00BF3436">
      <w:pPr>
        <w:ind w:firstLine="851"/>
        <w:jc w:val="both"/>
        <w:rPr>
          <w:sz w:val="28"/>
          <w:szCs w:val="28"/>
        </w:rPr>
      </w:pPr>
      <w:r w:rsidRPr="00BF3436">
        <w:rPr>
          <w:sz w:val="28"/>
          <w:szCs w:val="28"/>
        </w:rPr>
        <w:t>- на выплату материальной помощи гражданам, обратившимся на личный прием в Правительство Магаданской области за счет перераспределения расходов с государственной программы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w:t>
      </w:r>
      <w:r w:rsidR="008D5E9A" w:rsidRPr="00BF3436">
        <w:rPr>
          <w:sz w:val="28"/>
          <w:szCs w:val="28"/>
        </w:rPr>
        <w:t>1</w:t>
      </w:r>
      <w:r w:rsidRPr="00BF3436">
        <w:rPr>
          <w:sz w:val="28"/>
          <w:szCs w:val="28"/>
        </w:rPr>
        <w:t xml:space="preserve"> годы» на подпрограмму «Обеспечение мер социальной поддержки отдельных категорий граждан» государственной программы Магаданской области «Развитие социальной защиты населения Магаданской области</w:t>
      </w:r>
      <w:r w:rsidR="008D5E9A" w:rsidRPr="00BF3436">
        <w:rPr>
          <w:sz w:val="28"/>
          <w:szCs w:val="28"/>
        </w:rPr>
        <w:t xml:space="preserve">» </w:t>
      </w:r>
      <w:r w:rsidRPr="00BF3436">
        <w:rPr>
          <w:sz w:val="28"/>
          <w:szCs w:val="28"/>
        </w:rPr>
        <w:t>бюджетные назначения увеличены в сумме 2 610,4 тыс. рублей.</w:t>
      </w:r>
    </w:p>
    <w:p w:rsidR="001F2812" w:rsidRPr="00BF3436" w:rsidRDefault="001F2812" w:rsidP="00BF3436">
      <w:pPr>
        <w:autoSpaceDE w:val="0"/>
        <w:autoSpaceDN w:val="0"/>
        <w:adjustRightInd w:val="0"/>
        <w:ind w:firstLine="851"/>
        <w:jc w:val="both"/>
        <w:rPr>
          <w:sz w:val="28"/>
          <w:szCs w:val="28"/>
        </w:rPr>
      </w:pPr>
      <w:r w:rsidRPr="00BF3436">
        <w:rPr>
          <w:sz w:val="28"/>
          <w:szCs w:val="28"/>
        </w:rPr>
        <w:t xml:space="preserve">Кроме того, произведено перераспределение средств между видами расходов в связи с фактической потребностью, а также между мероприятиями государственной программы в связи с уточнением плана мероприятий государственной программы. </w:t>
      </w:r>
    </w:p>
    <w:p w:rsidR="001F2812" w:rsidRPr="00BF3436" w:rsidRDefault="001F2812" w:rsidP="00BF3436">
      <w:pPr>
        <w:ind w:firstLine="851"/>
        <w:contextualSpacing/>
        <w:jc w:val="both"/>
        <w:rPr>
          <w:sz w:val="28"/>
          <w:szCs w:val="28"/>
        </w:rPr>
      </w:pPr>
    </w:p>
    <w:p w:rsidR="001909A2" w:rsidRPr="00BF3436" w:rsidRDefault="001909A2" w:rsidP="00BF3436">
      <w:pPr>
        <w:ind w:firstLine="720"/>
        <w:jc w:val="center"/>
        <w:rPr>
          <w:b/>
          <w:bCs/>
          <w:sz w:val="28"/>
          <w:szCs w:val="28"/>
        </w:rPr>
      </w:pPr>
      <w:r w:rsidRPr="00BF3436">
        <w:rPr>
          <w:b/>
          <w:bCs/>
          <w:sz w:val="28"/>
          <w:szCs w:val="28"/>
        </w:rPr>
        <w:t>22.</w:t>
      </w:r>
      <w:r w:rsidRPr="00BF3436">
        <w:t xml:space="preserve"> </w:t>
      </w:r>
      <w:r w:rsidRPr="00BF3436">
        <w:rPr>
          <w:b/>
          <w:bCs/>
          <w:sz w:val="28"/>
          <w:szCs w:val="28"/>
        </w:rPr>
        <w:t>Государственная программа Магаданской области «Обеспечение доступным и комфортным жильем жителей Магаданской области» на 2014-2021 годы»</w:t>
      </w:r>
    </w:p>
    <w:p w:rsidR="001909A2" w:rsidRPr="00BF3436" w:rsidRDefault="001909A2" w:rsidP="00BF3436">
      <w:pPr>
        <w:ind w:firstLine="720"/>
        <w:jc w:val="center"/>
        <w:rPr>
          <w:b/>
          <w:bCs/>
          <w:sz w:val="28"/>
          <w:szCs w:val="28"/>
        </w:rPr>
      </w:pPr>
    </w:p>
    <w:p w:rsidR="001909A2" w:rsidRPr="00BF3436" w:rsidRDefault="001909A2" w:rsidP="00BF3436">
      <w:pPr>
        <w:ind w:firstLine="720"/>
        <w:jc w:val="both"/>
        <w:rPr>
          <w:bCs/>
          <w:sz w:val="28"/>
          <w:szCs w:val="28"/>
        </w:rPr>
      </w:pPr>
      <w:r w:rsidRPr="00BF3436">
        <w:rPr>
          <w:bCs/>
          <w:sz w:val="28"/>
          <w:szCs w:val="28"/>
        </w:rPr>
        <w:t>Бюджетные назначения по государственной программе Магаданской области «Обеспечение доступным и комфортным жильем жителей Магаданской области» на 2014-2021 годы» в целом увеличены на 18 628,1 тыс. рублей, в том числе:</w:t>
      </w:r>
    </w:p>
    <w:p w:rsidR="001909A2" w:rsidRPr="00BF3436" w:rsidRDefault="001909A2" w:rsidP="00BF3436">
      <w:pPr>
        <w:ind w:firstLine="720"/>
        <w:jc w:val="both"/>
        <w:rPr>
          <w:bCs/>
          <w:sz w:val="28"/>
          <w:szCs w:val="28"/>
        </w:rPr>
      </w:pPr>
      <w:r w:rsidRPr="00BF3436">
        <w:rPr>
          <w:bCs/>
          <w:sz w:val="28"/>
          <w:szCs w:val="28"/>
        </w:rPr>
        <w:t xml:space="preserve">- увеличена дополнительная социальная выплата молодым семьям при рождении (усыновлении) каждого ребенка в сумме 5 705,1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20"/>
        <w:jc w:val="both"/>
        <w:rPr>
          <w:bCs/>
          <w:sz w:val="28"/>
          <w:szCs w:val="28"/>
        </w:rPr>
      </w:pPr>
      <w:r w:rsidRPr="00BF3436">
        <w:rPr>
          <w:bCs/>
          <w:sz w:val="28"/>
          <w:szCs w:val="28"/>
        </w:rPr>
        <w:t xml:space="preserve">- увеличены бюджетные ассигнования на оказание содействия муниципальным образованием Магаданской области в переселении граждан из ветхого и аварийного жилищного фонда, а именно предусмотрены средства для расселения фактически проживающих граждан из аварийного многоквартирного жилого дома в </w:t>
      </w:r>
      <w:proofErr w:type="spellStart"/>
      <w:r w:rsidRPr="00BF3436">
        <w:rPr>
          <w:bCs/>
          <w:sz w:val="28"/>
          <w:szCs w:val="28"/>
        </w:rPr>
        <w:t>п.Сенокосный</w:t>
      </w:r>
      <w:proofErr w:type="spellEnd"/>
      <w:r w:rsidRPr="00BF3436">
        <w:rPr>
          <w:bCs/>
          <w:sz w:val="28"/>
          <w:szCs w:val="28"/>
        </w:rPr>
        <w:t xml:space="preserve">, Ягоднинского городского округа в сумме 13 278,1 </w:t>
      </w:r>
      <w:proofErr w:type="spellStart"/>
      <w:r w:rsidRPr="00BF3436">
        <w:rPr>
          <w:bCs/>
          <w:sz w:val="28"/>
          <w:szCs w:val="28"/>
        </w:rPr>
        <w:t>тыс.рублей</w:t>
      </w:r>
      <w:proofErr w:type="spellEnd"/>
      <w:r w:rsidRPr="00BF3436">
        <w:rPr>
          <w:bCs/>
          <w:sz w:val="28"/>
          <w:szCs w:val="28"/>
        </w:rPr>
        <w:t xml:space="preserve">;  </w:t>
      </w:r>
    </w:p>
    <w:p w:rsidR="001909A2" w:rsidRPr="00BF3436" w:rsidRDefault="001909A2" w:rsidP="00BF3436">
      <w:pPr>
        <w:ind w:firstLine="720"/>
        <w:jc w:val="both"/>
        <w:rPr>
          <w:bCs/>
          <w:sz w:val="28"/>
          <w:szCs w:val="28"/>
        </w:rPr>
      </w:pPr>
      <w:r w:rsidRPr="00BF3436">
        <w:rPr>
          <w:bCs/>
          <w:sz w:val="28"/>
          <w:szCs w:val="28"/>
        </w:rPr>
        <w:t xml:space="preserve">- уменьшены бюджетные ассигнования по осуществлению социальных выплат молодым семьям, возраст которых превышает 35 лет в сумме 571,0 </w:t>
      </w:r>
      <w:proofErr w:type="spellStart"/>
      <w:r w:rsidRPr="00BF3436">
        <w:rPr>
          <w:bCs/>
          <w:sz w:val="28"/>
          <w:szCs w:val="28"/>
        </w:rPr>
        <w:t>тыс.рублей</w:t>
      </w:r>
      <w:proofErr w:type="spellEnd"/>
      <w:r w:rsidRPr="00BF3436">
        <w:rPr>
          <w:bCs/>
          <w:sz w:val="28"/>
          <w:szCs w:val="28"/>
        </w:rPr>
        <w:t xml:space="preserve">, за счет чего частично увеличены расходы по осуществлению социальных выплат молодым ученым в сумме 455,9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20"/>
        <w:jc w:val="both"/>
        <w:rPr>
          <w:bCs/>
          <w:sz w:val="28"/>
          <w:szCs w:val="28"/>
        </w:rPr>
      </w:pPr>
      <w:r w:rsidRPr="00BF3436">
        <w:rPr>
          <w:bCs/>
          <w:sz w:val="28"/>
          <w:szCs w:val="28"/>
        </w:rPr>
        <w:lastRenderedPageBreak/>
        <w:t xml:space="preserve">- уменьшены расходы на проведение региональных отраслевых конкурсов в сфере градостроительства и архитектуры в сумме 240,0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20"/>
        <w:jc w:val="both"/>
        <w:rPr>
          <w:bCs/>
          <w:sz w:val="28"/>
          <w:szCs w:val="28"/>
        </w:rPr>
      </w:pPr>
      <w:r w:rsidRPr="00BF3436">
        <w:rPr>
          <w:bCs/>
          <w:sz w:val="28"/>
          <w:szCs w:val="28"/>
        </w:rPr>
        <w:t xml:space="preserve">С целью предоставления субсидий городским округам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произведено перераспределение бюджетных ассигнований, предусмотренных по направлению расходов «Субсидии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w:t>
      </w:r>
      <w:proofErr w:type="spellStart"/>
      <w:r w:rsidRPr="00BF3436">
        <w:rPr>
          <w:bCs/>
          <w:sz w:val="28"/>
          <w:szCs w:val="28"/>
        </w:rPr>
        <w:t>электрокотельных</w:t>
      </w:r>
      <w:proofErr w:type="spellEnd"/>
      <w:r w:rsidRPr="00BF3436">
        <w:rPr>
          <w:bCs/>
          <w:sz w:val="28"/>
          <w:szCs w:val="28"/>
        </w:rPr>
        <w:t xml:space="preserve">,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 в сумме 683 382,0 тыс. рублей. </w:t>
      </w:r>
    </w:p>
    <w:p w:rsidR="001909A2" w:rsidRPr="00BF3436" w:rsidRDefault="001909A2" w:rsidP="00BF3436">
      <w:pPr>
        <w:ind w:firstLine="720"/>
        <w:jc w:val="both"/>
        <w:rPr>
          <w:bCs/>
          <w:sz w:val="28"/>
          <w:szCs w:val="28"/>
        </w:rPr>
      </w:pPr>
      <w:r w:rsidRPr="00BF3436">
        <w:rPr>
          <w:bCs/>
          <w:sz w:val="28"/>
          <w:szCs w:val="28"/>
        </w:rPr>
        <w:t xml:space="preserve">Вместе с тем, в связи с распределением дотации на поддержку мер по обеспечению сбалансированности бюджетов субъектов Российской Федерации на 2018 год в сумме 271 645,5 </w:t>
      </w:r>
      <w:proofErr w:type="spellStart"/>
      <w:r w:rsidRPr="00BF3436">
        <w:rPr>
          <w:bCs/>
          <w:sz w:val="28"/>
          <w:szCs w:val="28"/>
        </w:rPr>
        <w:t>тыс.рублей</w:t>
      </w:r>
      <w:proofErr w:type="spellEnd"/>
      <w:r w:rsidRPr="00BF3436">
        <w:rPr>
          <w:bCs/>
          <w:sz w:val="28"/>
          <w:szCs w:val="28"/>
        </w:rPr>
        <w:t xml:space="preserve">, в соответствии с распоряжением Правительства Российской Федерации от 1 декабря 2018г. №2654-р, средства областного бюджета, предусмотренные на предоставление субсидий юридическим лицам, индивидуальным предпринимателям в целях возмещения недополученных доходов в связи с оказанием услуг теплоснабжения от котельных и </w:t>
      </w:r>
      <w:proofErr w:type="spellStart"/>
      <w:r w:rsidRPr="00BF3436">
        <w:rPr>
          <w:bCs/>
          <w:sz w:val="28"/>
          <w:szCs w:val="28"/>
        </w:rPr>
        <w:t>электрокотельных</w:t>
      </w:r>
      <w:proofErr w:type="spellEnd"/>
      <w:r w:rsidRPr="00BF3436">
        <w:rPr>
          <w:bCs/>
          <w:sz w:val="28"/>
          <w:szCs w:val="28"/>
        </w:rPr>
        <w:t>,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 замещены средствами  федерального бюджета.</w:t>
      </w:r>
    </w:p>
    <w:p w:rsidR="001909A2" w:rsidRPr="00BF3436" w:rsidRDefault="001909A2"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4 496 218,9 тыс. рублей.</w:t>
      </w:r>
    </w:p>
    <w:p w:rsidR="00C952A9" w:rsidRPr="00BF3436" w:rsidRDefault="00C952A9" w:rsidP="00BF3436">
      <w:pPr>
        <w:ind w:firstLine="851"/>
        <w:contextualSpacing/>
        <w:jc w:val="both"/>
        <w:rPr>
          <w:sz w:val="28"/>
          <w:szCs w:val="28"/>
        </w:rPr>
      </w:pPr>
    </w:p>
    <w:p w:rsidR="001F2812" w:rsidRPr="00BF3436" w:rsidRDefault="001F2812" w:rsidP="00BF3436">
      <w:pPr>
        <w:jc w:val="center"/>
        <w:rPr>
          <w:b/>
          <w:bCs/>
          <w:sz w:val="28"/>
          <w:szCs w:val="28"/>
        </w:rPr>
      </w:pPr>
      <w:r w:rsidRPr="00BF3436">
        <w:rPr>
          <w:b/>
          <w:bCs/>
          <w:sz w:val="28"/>
          <w:szCs w:val="28"/>
        </w:rPr>
        <w:t>23. Государственная программа Магаданской области</w:t>
      </w:r>
    </w:p>
    <w:p w:rsidR="001F2812" w:rsidRPr="00BF3436" w:rsidRDefault="001F2812" w:rsidP="00BF3436">
      <w:pPr>
        <w:jc w:val="center"/>
        <w:rPr>
          <w:b/>
          <w:bCs/>
          <w:sz w:val="28"/>
          <w:szCs w:val="28"/>
        </w:rPr>
      </w:pPr>
      <w:r w:rsidRPr="00BF3436">
        <w:rPr>
          <w:b/>
          <w:bCs/>
          <w:sz w:val="28"/>
          <w:szCs w:val="28"/>
        </w:rPr>
        <w:t xml:space="preserve">«Развитие системы </w:t>
      </w:r>
      <w:proofErr w:type="gramStart"/>
      <w:r w:rsidRPr="00BF3436">
        <w:rPr>
          <w:b/>
          <w:bCs/>
          <w:sz w:val="28"/>
          <w:szCs w:val="28"/>
        </w:rPr>
        <w:t>государственного и муниципального управления</w:t>
      </w:r>
      <w:proofErr w:type="gramEnd"/>
      <w:r w:rsidRPr="00BF3436">
        <w:rPr>
          <w:b/>
          <w:bCs/>
          <w:sz w:val="28"/>
          <w:szCs w:val="28"/>
        </w:rPr>
        <w:t xml:space="preserve"> и профилактика коррупции в Магаданской области» на 2017-2021 годы»</w:t>
      </w:r>
    </w:p>
    <w:p w:rsidR="001F2812" w:rsidRPr="00BF3436" w:rsidRDefault="001F2812" w:rsidP="00BF3436">
      <w:pPr>
        <w:widowControl w:val="0"/>
        <w:autoSpaceDE w:val="0"/>
        <w:autoSpaceDN w:val="0"/>
        <w:adjustRightInd w:val="0"/>
        <w:ind w:firstLine="851"/>
        <w:jc w:val="both"/>
        <w:rPr>
          <w:bCs/>
          <w:sz w:val="28"/>
          <w:szCs w:val="28"/>
        </w:rPr>
      </w:pPr>
    </w:p>
    <w:p w:rsidR="001F2812" w:rsidRPr="00BF3436" w:rsidRDefault="001F2812" w:rsidP="00BF3436">
      <w:pPr>
        <w:ind w:firstLine="851"/>
        <w:jc w:val="both"/>
        <w:rPr>
          <w:bCs/>
          <w:sz w:val="28"/>
          <w:szCs w:val="28"/>
        </w:rPr>
      </w:pPr>
      <w:r w:rsidRPr="00BF3436">
        <w:rPr>
          <w:bCs/>
          <w:sz w:val="28"/>
          <w:szCs w:val="28"/>
        </w:rPr>
        <w:t xml:space="preserve">В связи с уточнением плана мероприятий государственной программы сокращены расходы на 903,6 тыс. рублей. </w:t>
      </w:r>
    </w:p>
    <w:p w:rsidR="001F2812" w:rsidRPr="00BF3436" w:rsidRDefault="001F2812" w:rsidP="00BF3436">
      <w:pPr>
        <w:ind w:firstLine="851"/>
        <w:jc w:val="both"/>
        <w:rPr>
          <w:sz w:val="28"/>
          <w:szCs w:val="28"/>
        </w:rPr>
      </w:pPr>
      <w:r w:rsidRPr="00BF3436">
        <w:rPr>
          <w:bCs/>
          <w:sz w:val="28"/>
          <w:szCs w:val="28"/>
        </w:rPr>
        <w:t xml:space="preserve">Кроме того, перераспределены расходы между </w:t>
      </w:r>
      <w:r w:rsidRPr="00BF3436">
        <w:rPr>
          <w:sz w:val="28"/>
          <w:szCs w:val="28"/>
        </w:rPr>
        <w:t xml:space="preserve">участниками подпрограмм </w:t>
      </w:r>
      <w:r w:rsidRPr="00BF3436">
        <w:rPr>
          <w:rFonts w:eastAsia="Calibri"/>
          <w:sz w:val="28"/>
          <w:szCs w:val="28"/>
        </w:rPr>
        <w:t xml:space="preserve">в соответствии с государственным заказом </w:t>
      </w:r>
      <w:proofErr w:type="gramStart"/>
      <w:r w:rsidRPr="00BF3436">
        <w:rPr>
          <w:rFonts w:eastAsia="Calibri"/>
          <w:sz w:val="28"/>
          <w:szCs w:val="28"/>
        </w:rPr>
        <w:t>на  профессиональное</w:t>
      </w:r>
      <w:proofErr w:type="gramEnd"/>
      <w:r w:rsidRPr="00BF3436">
        <w:rPr>
          <w:rFonts w:eastAsia="Calibri"/>
          <w:sz w:val="28"/>
          <w:szCs w:val="28"/>
        </w:rPr>
        <w:t xml:space="preserve"> образование государственных служащих и участников резерва управленческих кадров на 2018 год  и </w:t>
      </w:r>
      <w:r w:rsidRPr="00BF3436">
        <w:rPr>
          <w:sz w:val="28"/>
          <w:szCs w:val="28"/>
        </w:rPr>
        <w:t>с периодами проведения курсов повышения квалификации.</w:t>
      </w:r>
    </w:p>
    <w:p w:rsidR="001F2812" w:rsidRPr="00BF3436" w:rsidRDefault="001F2812" w:rsidP="00BF3436">
      <w:pPr>
        <w:ind w:firstLine="851"/>
        <w:jc w:val="both"/>
        <w:rPr>
          <w:sz w:val="28"/>
          <w:szCs w:val="28"/>
        </w:rPr>
      </w:pPr>
    </w:p>
    <w:p w:rsidR="001F2812" w:rsidRPr="00BF3436" w:rsidRDefault="001F2812" w:rsidP="00BF3436">
      <w:pPr>
        <w:jc w:val="center"/>
        <w:rPr>
          <w:b/>
          <w:bCs/>
          <w:sz w:val="28"/>
          <w:szCs w:val="28"/>
        </w:rPr>
      </w:pPr>
      <w:r w:rsidRPr="00BF3436">
        <w:rPr>
          <w:b/>
          <w:bCs/>
          <w:sz w:val="28"/>
          <w:szCs w:val="28"/>
        </w:rPr>
        <w:t>24. Государственная программа Магаданской области</w:t>
      </w:r>
    </w:p>
    <w:p w:rsidR="001F2812" w:rsidRPr="00BF3436" w:rsidRDefault="001F2812" w:rsidP="00BF3436">
      <w:pPr>
        <w:jc w:val="center"/>
        <w:rPr>
          <w:b/>
          <w:bCs/>
          <w:sz w:val="28"/>
          <w:szCs w:val="28"/>
        </w:rPr>
      </w:pPr>
      <w:r w:rsidRPr="00BF3436">
        <w:rPr>
          <w:b/>
          <w:bCs/>
          <w:sz w:val="28"/>
          <w:szCs w:val="28"/>
        </w:rPr>
        <w:lastRenderedPageBreak/>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2015-2021 годы»</w:t>
      </w:r>
    </w:p>
    <w:p w:rsidR="001F2812" w:rsidRPr="00BF3436" w:rsidRDefault="001F2812" w:rsidP="00BF3436">
      <w:pPr>
        <w:jc w:val="center"/>
        <w:rPr>
          <w:b/>
          <w:bCs/>
          <w:sz w:val="28"/>
          <w:szCs w:val="28"/>
        </w:rPr>
      </w:pPr>
    </w:p>
    <w:p w:rsidR="001F2812" w:rsidRPr="00BF3436" w:rsidRDefault="001F2812" w:rsidP="00BF3436">
      <w:pPr>
        <w:ind w:firstLine="851"/>
        <w:jc w:val="both"/>
        <w:rPr>
          <w:sz w:val="28"/>
          <w:szCs w:val="28"/>
        </w:rPr>
      </w:pPr>
      <w:r w:rsidRPr="00BF3436">
        <w:rPr>
          <w:bCs/>
          <w:sz w:val="28"/>
          <w:szCs w:val="28"/>
        </w:rPr>
        <w:t>По подпрограмме «Патриотическое воспитание жителей Магаданской области» на 2015-202</w:t>
      </w:r>
      <w:r w:rsidR="008D5E9A" w:rsidRPr="00BF3436">
        <w:rPr>
          <w:bCs/>
          <w:sz w:val="28"/>
          <w:szCs w:val="28"/>
        </w:rPr>
        <w:t>1</w:t>
      </w:r>
      <w:r w:rsidRPr="00BF3436">
        <w:rPr>
          <w:bCs/>
          <w:sz w:val="28"/>
          <w:szCs w:val="28"/>
        </w:rPr>
        <w:t xml:space="preserve"> годы» на организацию и проведение мероприятий предусмотрены средства в размере 53,9 тыс. рублей.</w:t>
      </w:r>
    </w:p>
    <w:p w:rsidR="001F2812" w:rsidRPr="00BF3436" w:rsidRDefault="001F2812" w:rsidP="00BF3436">
      <w:pPr>
        <w:ind w:firstLine="851"/>
        <w:jc w:val="both"/>
        <w:rPr>
          <w:sz w:val="28"/>
          <w:szCs w:val="28"/>
        </w:rPr>
      </w:pPr>
      <w:r w:rsidRPr="00BF3436">
        <w:rPr>
          <w:sz w:val="28"/>
          <w:szCs w:val="28"/>
        </w:rPr>
        <w:t>Кроме того, перераспределены расходы между главными распорядителями средств областного бюджета.</w:t>
      </w:r>
    </w:p>
    <w:p w:rsidR="001F2812" w:rsidRPr="00BF3436" w:rsidRDefault="001F2812" w:rsidP="00BF3436">
      <w:pPr>
        <w:ind w:firstLine="851"/>
        <w:jc w:val="both"/>
        <w:rPr>
          <w:sz w:val="28"/>
          <w:szCs w:val="28"/>
        </w:rPr>
      </w:pPr>
    </w:p>
    <w:p w:rsidR="001F2812" w:rsidRPr="00BF3436" w:rsidRDefault="001F2812" w:rsidP="00BF3436">
      <w:pPr>
        <w:ind w:firstLine="539"/>
        <w:contextualSpacing/>
        <w:jc w:val="center"/>
        <w:rPr>
          <w:b/>
          <w:sz w:val="28"/>
          <w:szCs w:val="16"/>
        </w:rPr>
      </w:pPr>
      <w:r w:rsidRPr="00BF3436">
        <w:rPr>
          <w:b/>
          <w:sz w:val="28"/>
          <w:szCs w:val="16"/>
        </w:rPr>
        <w:t>25. 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w:t>
      </w:r>
    </w:p>
    <w:p w:rsidR="001F2812" w:rsidRPr="00BF3436" w:rsidRDefault="001F2812" w:rsidP="00BF3436">
      <w:pPr>
        <w:ind w:firstLine="539"/>
        <w:contextualSpacing/>
        <w:jc w:val="both"/>
        <w:rPr>
          <w:sz w:val="28"/>
          <w:szCs w:val="16"/>
        </w:rPr>
      </w:pPr>
    </w:p>
    <w:p w:rsidR="001F2812" w:rsidRPr="00BF3436" w:rsidRDefault="001F2812" w:rsidP="00BF3436">
      <w:pPr>
        <w:ind w:firstLine="539"/>
        <w:contextualSpacing/>
        <w:jc w:val="both"/>
        <w:rPr>
          <w:sz w:val="28"/>
          <w:szCs w:val="16"/>
        </w:rPr>
      </w:pPr>
      <w:r w:rsidRPr="00BF3436">
        <w:rPr>
          <w:sz w:val="28"/>
          <w:szCs w:val="28"/>
        </w:rPr>
        <w:tab/>
        <w:t>В целом г</w:t>
      </w:r>
      <w:r w:rsidRPr="00BF3436">
        <w:rPr>
          <w:sz w:val="28"/>
          <w:szCs w:val="16"/>
        </w:rPr>
        <w:t>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2014-2021 годы» уменьшена на 6 850,0 тыс. рублей.</w:t>
      </w:r>
    </w:p>
    <w:p w:rsidR="001F2812" w:rsidRPr="00BF3436" w:rsidRDefault="001F2812" w:rsidP="00BF3436">
      <w:pPr>
        <w:ind w:firstLine="539"/>
        <w:contextualSpacing/>
        <w:jc w:val="both"/>
        <w:rPr>
          <w:sz w:val="28"/>
          <w:szCs w:val="28"/>
        </w:rPr>
      </w:pPr>
      <w:r w:rsidRPr="00BF3436">
        <w:rPr>
          <w:sz w:val="28"/>
          <w:szCs w:val="16"/>
        </w:rPr>
        <w:t>Расходы уменьшены по обращению главного распорядителя бюджетных средств в связи с отменой проведения мероприятий «Издание Красной книги Магаданской области» и «Выполнение работ по межеванию и постановке на государственный кадастровый учет 6 земельных участков особо охраняемых природных территорий Магаданской области - Государственных заказников» в текущем финансовом году.</w:t>
      </w:r>
    </w:p>
    <w:p w:rsidR="001F2812" w:rsidRPr="00BF3436" w:rsidRDefault="001F2812" w:rsidP="00BF3436">
      <w:pPr>
        <w:ind w:firstLine="851"/>
        <w:jc w:val="both"/>
        <w:rPr>
          <w:sz w:val="28"/>
          <w:szCs w:val="28"/>
        </w:rPr>
      </w:pPr>
    </w:p>
    <w:p w:rsidR="001F2812" w:rsidRPr="00BF3436" w:rsidRDefault="001F2812" w:rsidP="00BF3436">
      <w:pPr>
        <w:jc w:val="center"/>
        <w:rPr>
          <w:b/>
          <w:bCs/>
          <w:sz w:val="28"/>
          <w:szCs w:val="28"/>
        </w:rPr>
      </w:pPr>
      <w:r w:rsidRPr="00BF3436">
        <w:rPr>
          <w:b/>
          <w:bCs/>
          <w:sz w:val="28"/>
          <w:szCs w:val="28"/>
        </w:rPr>
        <w:t>26. Государственная программа Магаданской области</w:t>
      </w:r>
    </w:p>
    <w:p w:rsidR="001F2812" w:rsidRPr="00BF3436" w:rsidRDefault="001F2812" w:rsidP="00BF3436">
      <w:pPr>
        <w:jc w:val="center"/>
        <w:rPr>
          <w:b/>
          <w:bCs/>
          <w:sz w:val="28"/>
          <w:szCs w:val="28"/>
        </w:rPr>
      </w:pPr>
      <w:r w:rsidRPr="00BF3436">
        <w:rPr>
          <w:b/>
          <w:bCs/>
          <w:sz w:val="28"/>
          <w:szCs w:val="28"/>
        </w:rPr>
        <w:t xml:space="preserve">«Экономическое развитие и инновационная экономика Магаданской области» </w:t>
      </w:r>
    </w:p>
    <w:p w:rsidR="001F2812" w:rsidRPr="00BF3436" w:rsidRDefault="001F2812" w:rsidP="00BF3436">
      <w:pPr>
        <w:ind w:firstLine="851"/>
        <w:jc w:val="both"/>
        <w:rPr>
          <w:bCs/>
          <w:sz w:val="28"/>
          <w:szCs w:val="28"/>
        </w:rPr>
      </w:pPr>
      <w:r w:rsidRPr="00BF3436">
        <w:rPr>
          <w:bCs/>
          <w:sz w:val="28"/>
          <w:szCs w:val="28"/>
        </w:rPr>
        <w:t>В рамках реализации подпрограммы «Инновационное развитие Магаданской области» уменьшены расходы на 14 778,2 тыс. рублей, в том числе:</w:t>
      </w:r>
    </w:p>
    <w:p w:rsidR="001F2812" w:rsidRPr="00BF3436" w:rsidRDefault="001F2812" w:rsidP="00BF3436">
      <w:pPr>
        <w:ind w:firstLine="851"/>
        <w:jc w:val="both"/>
        <w:rPr>
          <w:bCs/>
          <w:sz w:val="28"/>
          <w:szCs w:val="28"/>
        </w:rPr>
      </w:pPr>
      <w:r w:rsidRPr="00BF3436">
        <w:rPr>
          <w:bCs/>
          <w:sz w:val="28"/>
          <w:szCs w:val="28"/>
        </w:rPr>
        <w:t>- 10 000,0 тыс. рублей, предусмотренные из средств внебюджетного фонда Особой экономической зоны на реконструкцию нежилых помещений под создание детского технопарка, и отнесены на иные мероприятия Особой экономической зоны;</w:t>
      </w:r>
    </w:p>
    <w:p w:rsidR="001F2812" w:rsidRPr="00BF3436" w:rsidRDefault="001F2812" w:rsidP="00BF3436">
      <w:pPr>
        <w:ind w:firstLine="851"/>
        <w:jc w:val="both"/>
        <w:rPr>
          <w:sz w:val="28"/>
          <w:szCs w:val="28"/>
        </w:rPr>
      </w:pPr>
      <w:r w:rsidRPr="00BF3436">
        <w:rPr>
          <w:bCs/>
          <w:sz w:val="28"/>
          <w:szCs w:val="28"/>
        </w:rPr>
        <w:t xml:space="preserve"> -2 378,2 тыс. рублей – по п</w:t>
      </w:r>
      <w:r w:rsidRPr="00BF3436">
        <w:rPr>
          <w:sz w:val="28"/>
          <w:szCs w:val="28"/>
        </w:rPr>
        <w:t xml:space="preserve">одпрограмме «Создание условий для реализации государственной программы», предусмотренные на содержание аппарата министерства экономического развития, инвестиционной политики и инноваций Магаданской области, в связи с экономией по результатам закупок, а также в связи с отказом 3-х сотрудников от проезда в отпуск и командировочных расходов.  </w:t>
      </w:r>
    </w:p>
    <w:p w:rsidR="001F2812" w:rsidRPr="00BF3436" w:rsidRDefault="001F2812" w:rsidP="00BF3436">
      <w:pPr>
        <w:ind w:firstLine="851"/>
        <w:jc w:val="both"/>
        <w:rPr>
          <w:sz w:val="28"/>
          <w:szCs w:val="28"/>
        </w:rPr>
      </w:pPr>
      <w:r w:rsidRPr="00BF3436">
        <w:rPr>
          <w:sz w:val="28"/>
          <w:szCs w:val="28"/>
        </w:rPr>
        <w:t>- 2 400,0 тыс. рублей – по подпрограмме «Инновационное развитие Магаданской области», из них 2 000,0 тыс. рублей- средства, предусмотренные на организацию процесса бизнес-</w:t>
      </w:r>
      <w:proofErr w:type="spellStart"/>
      <w:r w:rsidRPr="00BF3436">
        <w:rPr>
          <w:sz w:val="28"/>
          <w:szCs w:val="28"/>
        </w:rPr>
        <w:t>инкубирования</w:t>
      </w:r>
      <w:proofErr w:type="spellEnd"/>
      <w:r w:rsidRPr="00BF3436">
        <w:rPr>
          <w:sz w:val="28"/>
          <w:szCs w:val="28"/>
        </w:rPr>
        <w:t xml:space="preserve"> для субъектов малого </w:t>
      </w:r>
      <w:r w:rsidRPr="00BF3436">
        <w:rPr>
          <w:sz w:val="28"/>
          <w:szCs w:val="28"/>
        </w:rPr>
        <w:lastRenderedPageBreak/>
        <w:t>инновационного предпринимательства Магаданской области; 300,0 тыс. рублей – на кадровое обеспечение инновационной деятельности и создание и развитие системы информационной поддержки всех этапов инновационной деятельности; 100,0 тыс. рублей  - на организацию субсидирования части затрат, понесенных в связи с осуществлением инновационной деятельности.</w:t>
      </w:r>
    </w:p>
    <w:p w:rsidR="001F2812" w:rsidRPr="00BF3436" w:rsidRDefault="001F2812" w:rsidP="00BF3436">
      <w:pPr>
        <w:ind w:firstLine="851"/>
        <w:jc w:val="both"/>
        <w:rPr>
          <w:bCs/>
          <w:sz w:val="28"/>
          <w:szCs w:val="28"/>
        </w:rPr>
      </w:pPr>
      <w:r w:rsidRPr="00BF3436">
        <w:rPr>
          <w:bCs/>
          <w:sz w:val="28"/>
          <w:szCs w:val="28"/>
        </w:rPr>
        <w:t>Кроме того, произведено перераспределение средств между главными распорядителями средств областного бюджета.</w:t>
      </w:r>
    </w:p>
    <w:p w:rsidR="001F2812" w:rsidRPr="00BF3436" w:rsidRDefault="001F2812" w:rsidP="00BF3436">
      <w:pPr>
        <w:jc w:val="center"/>
        <w:rPr>
          <w:b/>
          <w:bCs/>
          <w:sz w:val="28"/>
          <w:szCs w:val="28"/>
        </w:rPr>
      </w:pPr>
      <w:r w:rsidRPr="00BF3436">
        <w:rPr>
          <w:b/>
          <w:bCs/>
          <w:sz w:val="28"/>
          <w:szCs w:val="28"/>
        </w:rPr>
        <w:t>27. Государственная программа Магаданской области</w:t>
      </w:r>
    </w:p>
    <w:p w:rsidR="001F2812" w:rsidRPr="00BF3436" w:rsidRDefault="008D5E9A" w:rsidP="00BF3436">
      <w:pPr>
        <w:jc w:val="center"/>
        <w:rPr>
          <w:b/>
          <w:bCs/>
          <w:sz w:val="28"/>
          <w:szCs w:val="28"/>
        </w:rPr>
      </w:pPr>
      <w:r w:rsidRPr="00BF3436">
        <w:rPr>
          <w:b/>
          <w:bCs/>
          <w:sz w:val="28"/>
          <w:szCs w:val="28"/>
        </w:rPr>
        <w:t>«</w:t>
      </w:r>
      <w:r w:rsidR="001F2812" w:rsidRPr="00BF3436">
        <w:rPr>
          <w:b/>
          <w:bCs/>
          <w:sz w:val="28"/>
          <w:szCs w:val="28"/>
        </w:rPr>
        <w:t>Развитие информационного общества в Магаданской области</w:t>
      </w:r>
      <w:r w:rsidRPr="00BF3436">
        <w:rPr>
          <w:b/>
          <w:bCs/>
          <w:sz w:val="28"/>
          <w:szCs w:val="28"/>
        </w:rPr>
        <w:t>»</w:t>
      </w:r>
      <w:r w:rsidR="001F2812" w:rsidRPr="00BF3436">
        <w:rPr>
          <w:b/>
          <w:bCs/>
          <w:sz w:val="28"/>
          <w:szCs w:val="28"/>
        </w:rPr>
        <w:t xml:space="preserve"> </w:t>
      </w:r>
    </w:p>
    <w:p w:rsidR="001F2812" w:rsidRPr="00BF3436" w:rsidRDefault="001F2812" w:rsidP="00BF3436">
      <w:pPr>
        <w:jc w:val="center"/>
        <w:rPr>
          <w:b/>
          <w:bCs/>
          <w:sz w:val="28"/>
          <w:szCs w:val="28"/>
        </w:rPr>
      </w:pPr>
      <w:r w:rsidRPr="00BF3436">
        <w:rPr>
          <w:b/>
          <w:bCs/>
          <w:sz w:val="28"/>
          <w:szCs w:val="28"/>
        </w:rPr>
        <w:t>на 2014-2021 годы"</w:t>
      </w:r>
    </w:p>
    <w:p w:rsidR="001F2812" w:rsidRPr="00BF3436" w:rsidRDefault="001F2812" w:rsidP="00BF3436">
      <w:pPr>
        <w:widowControl w:val="0"/>
        <w:autoSpaceDE w:val="0"/>
        <w:autoSpaceDN w:val="0"/>
        <w:adjustRightInd w:val="0"/>
        <w:ind w:firstLine="851"/>
        <w:rPr>
          <w:sz w:val="28"/>
          <w:szCs w:val="28"/>
        </w:rPr>
      </w:pPr>
    </w:p>
    <w:p w:rsidR="001F2812" w:rsidRPr="00BF3436" w:rsidRDefault="001F2812" w:rsidP="00BF3436">
      <w:pPr>
        <w:ind w:firstLine="851"/>
        <w:jc w:val="both"/>
        <w:rPr>
          <w:sz w:val="28"/>
          <w:szCs w:val="28"/>
        </w:rPr>
      </w:pPr>
      <w:r w:rsidRPr="00BF3436">
        <w:rPr>
          <w:sz w:val="28"/>
          <w:szCs w:val="28"/>
        </w:rPr>
        <w:t>По г</w:t>
      </w:r>
      <w:r w:rsidRPr="00BF3436">
        <w:rPr>
          <w:bCs/>
          <w:sz w:val="28"/>
          <w:szCs w:val="28"/>
        </w:rPr>
        <w:t xml:space="preserve">осударственной программе Магаданской области </w:t>
      </w:r>
      <w:r w:rsidR="008D5E9A" w:rsidRPr="00BF3436">
        <w:rPr>
          <w:bCs/>
          <w:sz w:val="28"/>
          <w:szCs w:val="28"/>
        </w:rPr>
        <w:t>«</w:t>
      </w:r>
      <w:r w:rsidRPr="00BF3436">
        <w:rPr>
          <w:bCs/>
          <w:sz w:val="28"/>
          <w:szCs w:val="28"/>
        </w:rPr>
        <w:t>Развитие информационного общества в Магаданской области</w:t>
      </w:r>
      <w:r w:rsidR="008D5E9A" w:rsidRPr="00BF3436">
        <w:rPr>
          <w:bCs/>
          <w:sz w:val="28"/>
          <w:szCs w:val="28"/>
        </w:rPr>
        <w:t>»</w:t>
      </w:r>
      <w:r w:rsidRPr="00BF3436">
        <w:rPr>
          <w:bCs/>
          <w:sz w:val="28"/>
          <w:szCs w:val="28"/>
        </w:rPr>
        <w:t xml:space="preserve"> на 2014-2021 годы</w:t>
      </w:r>
      <w:r w:rsidR="008D5E9A" w:rsidRPr="00BF3436">
        <w:rPr>
          <w:bCs/>
          <w:sz w:val="28"/>
          <w:szCs w:val="28"/>
        </w:rPr>
        <w:t>»</w:t>
      </w:r>
      <w:r w:rsidRPr="00BF3436">
        <w:rPr>
          <w:bCs/>
          <w:sz w:val="28"/>
          <w:szCs w:val="28"/>
        </w:rPr>
        <w:t xml:space="preserve"> п</w:t>
      </w:r>
      <w:r w:rsidRPr="00BF3436">
        <w:rPr>
          <w:sz w:val="28"/>
          <w:szCs w:val="28"/>
        </w:rPr>
        <w:t xml:space="preserve">одпрограмме </w:t>
      </w:r>
      <w:r w:rsidR="008D5E9A" w:rsidRPr="00BF3436">
        <w:rPr>
          <w:sz w:val="28"/>
          <w:szCs w:val="28"/>
        </w:rPr>
        <w:t>«</w:t>
      </w:r>
      <w:r w:rsidRPr="00BF3436">
        <w:rPr>
          <w:sz w:val="28"/>
          <w:szCs w:val="28"/>
        </w:rPr>
        <w:t>Информационный регион</w:t>
      </w:r>
      <w:r w:rsidR="008D5E9A" w:rsidRPr="00BF3436">
        <w:rPr>
          <w:sz w:val="28"/>
          <w:szCs w:val="28"/>
        </w:rPr>
        <w:t>»</w:t>
      </w:r>
      <w:r w:rsidRPr="00BF3436">
        <w:rPr>
          <w:sz w:val="28"/>
          <w:szCs w:val="28"/>
        </w:rPr>
        <w:t xml:space="preserve"> в соответствии с корректировками плана мероприятий программы увеличены расходы на 34 687,2 тыс. рублей, в том числе:</w:t>
      </w:r>
    </w:p>
    <w:p w:rsidR="001F2812" w:rsidRPr="00BF3436" w:rsidRDefault="001F2812" w:rsidP="00BF3436">
      <w:pPr>
        <w:ind w:firstLine="851"/>
        <w:jc w:val="both"/>
        <w:rPr>
          <w:sz w:val="28"/>
          <w:szCs w:val="28"/>
        </w:rPr>
      </w:pPr>
      <w:r w:rsidRPr="00BF3436">
        <w:rPr>
          <w:sz w:val="28"/>
          <w:szCs w:val="28"/>
        </w:rPr>
        <w:t>- 27 000,0 тыс. рублей – средства федерального бюджета, выделенные на общесистемные и обеспечивающие мероприятия;</w:t>
      </w:r>
    </w:p>
    <w:p w:rsidR="001F2812" w:rsidRPr="00BF3436" w:rsidRDefault="001F2812" w:rsidP="00BF3436">
      <w:pPr>
        <w:ind w:firstLine="851"/>
        <w:jc w:val="both"/>
        <w:rPr>
          <w:sz w:val="28"/>
          <w:szCs w:val="28"/>
        </w:rPr>
      </w:pPr>
      <w:r w:rsidRPr="00BF3436">
        <w:rPr>
          <w:sz w:val="28"/>
          <w:szCs w:val="28"/>
        </w:rPr>
        <w:t xml:space="preserve">- 7 687,2 тыс. рублей – средства областного бюджета на использование информационных и коммуникационных технологий в государственном управлении Магаданской области. </w:t>
      </w:r>
    </w:p>
    <w:p w:rsidR="001F2812" w:rsidRPr="00BF3436" w:rsidRDefault="001F2812" w:rsidP="00BF3436">
      <w:pPr>
        <w:ind w:firstLine="851"/>
        <w:jc w:val="both"/>
        <w:rPr>
          <w:bCs/>
          <w:sz w:val="28"/>
          <w:szCs w:val="28"/>
        </w:rPr>
      </w:pPr>
      <w:r w:rsidRPr="00BF3436">
        <w:rPr>
          <w:bCs/>
          <w:sz w:val="28"/>
          <w:szCs w:val="28"/>
        </w:rPr>
        <w:t>Кроме того, произведено перераспределение средств между главными распорядителями средств областного бюджета.</w:t>
      </w:r>
    </w:p>
    <w:p w:rsidR="001F2812" w:rsidRPr="00BF3436" w:rsidRDefault="001F2812" w:rsidP="00BF3436">
      <w:pPr>
        <w:ind w:firstLine="851"/>
        <w:jc w:val="both"/>
        <w:rPr>
          <w:bCs/>
          <w:sz w:val="28"/>
          <w:szCs w:val="28"/>
        </w:rPr>
      </w:pPr>
    </w:p>
    <w:p w:rsidR="00545557" w:rsidRPr="00014811" w:rsidRDefault="00545557" w:rsidP="00545557">
      <w:pPr>
        <w:ind w:firstLine="720"/>
        <w:jc w:val="center"/>
        <w:rPr>
          <w:b/>
          <w:bCs/>
          <w:color w:val="000000"/>
          <w:sz w:val="28"/>
          <w:szCs w:val="28"/>
        </w:rPr>
      </w:pPr>
      <w:r w:rsidRPr="00014811">
        <w:rPr>
          <w:b/>
          <w:bCs/>
          <w:color w:val="000000"/>
          <w:sz w:val="28"/>
          <w:szCs w:val="28"/>
        </w:rPr>
        <w:t>28.</w:t>
      </w:r>
      <w:r w:rsidRPr="00014811">
        <w:t xml:space="preserve"> </w:t>
      </w:r>
      <w:r w:rsidRPr="00014811">
        <w:rPr>
          <w:b/>
          <w:bCs/>
          <w:color w:val="000000"/>
          <w:sz w:val="28"/>
          <w:szCs w:val="28"/>
        </w:rPr>
        <w:t>Государственная программа Магаданской области «Развитие транспортной системы в Магаданской области» на 2014-2022 годы»</w:t>
      </w:r>
    </w:p>
    <w:p w:rsidR="00545557" w:rsidRPr="00014811" w:rsidRDefault="00545557" w:rsidP="00545557">
      <w:pPr>
        <w:ind w:firstLine="720"/>
        <w:jc w:val="both"/>
        <w:rPr>
          <w:bCs/>
          <w:sz w:val="28"/>
          <w:szCs w:val="28"/>
        </w:rPr>
      </w:pPr>
    </w:p>
    <w:p w:rsidR="00545557" w:rsidRPr="00014811" w:rsidRDefault="00545557" w:rsidP="00545557">
      <w:pPr>
        <w:ind w:firstLine="720"/>
        <w:jc w:val="both"/>
        <w:rPr>
          <w:bCs/>
          <w:sz w:val="28"/>
          <w:szCs w:val="28"/>
        </w:rPr>
      </w:pPr>
      <w:r w:rsidRPr="00014811">
        <w:rPr>
          <w:bCs/>
          <w:sz w:val="28"/>
          <w:szCs w:val="28"/>
        </w:rPr>
        <w:t xml:space="preserve">В целом по государственной программе Магаданской области </w:t>
      </w:r>
      <w:r w:rsidRPr="00014811">
        <w:rPr>
          <w:bCs/>
          <w:color w:val="000000"/>
          <w:sz w:val="28"/>
          <w:szCs w:val="28"/>
        </w:rPr>
        <w:t xml:space="preserve">«Развитие транспортной системы в Магаданской области» на 2014-2022 годы» </w:t>
      </w:r>
      <w:r w:rsidRPr="00014811">
        <w:rPr>
          <w:bCs/>
          <w:sz w:val="28"/>
          <w:szCs w:val="28"/>
        </w:rPr>
        <w:t xml:space="preserve">бюджетные назначения увеличены на </w:t>
      </w:r>
      <w:r>
        <w:rPr>
          <w:bCs/>
          <w:sz w:val="28"/>
          <w:szCs w:val="28"/>
        </w:rPr>
        <w:t>7</w:t>
      </w:r>
      <w:r w:rsidRPr="00014811">
        <w:rPr>
          <w:bCs/>
          <w:sz w:val="28"/>
          <w:szCs w:val="28"/>
        </w:rPr>
        <w:t>50</w:t>
      </w:r>
      <w:r w:rsidRPr="00014811">
        <w:rPr>
          <w:bCs/>
          <w:sz w:val="28"/>
          <w:szCs w:val="28"/>
          <w:lang w:val="en-US"/>
        </w:rPr>
        <w:t> </w:t>
      </w:r>
      <w:r w:rsidRPr="00014811">
        <w:rPr>
          <w:bCs/>
          <w:sz w:val="28"/>
          <w:szCs w:val="28"/>
        </w:rPr>
        <w:t>875,0 тыс. рублей.</w:t>
      </w:r>
    </w:p>
    <w:p w:rsidR="00545557" w:rsidRPr="00014811" w:rsidRDefault="00545557" w:rsidP="00545557">
      <w:pPr>
        <w:ind w:firstLine="720"/>
        <w:jc w:val="both"/>
        <w:rPr>
          <w:bCs/>
          <w:sz w:val="28"/>
          <w:szCs w:val="28"/>
        </w:rPr>
      </w:pPr>
      <w:r w:rsidRPr="00014811">
        <w:rPr>
          <w:bCs/>
          <w:sz w:val="28"/>
          <w:szCs w:val="28"/>
        </w:rPr>
        <w:t>За счет средств внебюджетного фонда социально-экономического развития Магаданской области в условиях деятельности Особой экономической зоны (ОЭЗ) (Закон Магаданской области от 26.12.2017 г. № 2239-ОЗ с изменениями от ноября текущего года) увеличены бюджетные ассигнования в сумме 199 670,0 тыс. рублей, в том числе:</w:t>
      </w:r>
    </w:p>
    <w:p w:rsidR="00545557" w:rsidRDefault="00545557" w:rsidP="00545557">
      <w:pPr>
        <w:ind w:firstLine="720"/>
        <w:jc w:val="both"/>
        <w:rPr>
          <w:bCs/>
          <w:sz w:val="28"/>
          <w:szCs w:val="28"/>
        </w:rPr>
      </w:pPr>
      <w:r w:rsidRPr="00014811">
        <w:rPr>
          <w:bCs/>
          <w:sz w:val="28"/>
          <w:szCs w:val="28"/>
        </w:rPr>
        <w:t>- уменьшены бюджетные ассигнования по расширению действующего участка ливневой канализации для отвода поверхностных вод от территории ОАО «Аэропорт Магадан» в сумме 330,0 тыс. рублей;</w:t>
      </w:r>
    </w:p>
    <w:p w:rsidR="00545557" w:rsidRPr="00014811" w:rsidRDefault="00545557" w:rsidP="00545557">
      <w:pPr>
        <w:ind w:firstLine="720"/>
        <w:jc w:val="both"/>
        <w:rPr>
          <w:bCs/>
          <w:sz w:val="28"/>
          <w:szCs w:val="28"/>
        </w:rPr>
      </w:pPr>
      <w:r>
        <w:rPr>
          <w:bCs/>
          <w:sz w:val="28"/>
          <w:szCs w:val="28"/>
        </w:rPr>
        <w:t xml:space="preserve">- увеличены бюджетные ассигнования на финансовое обеспечение дорожной деятельности в сумме 500 000,0 </w:t>
      </w:r>
      <w:proofErr w:type="spellStart"/>
      <w:r>
        <w:rPr>
          <w:bCs/>
          <w:sz w:val="28"/>
          <w:szCs w:val="28"/>
        </w:rPr>
        <w:t>тыс.рублей</w:t>
      </w:r>
      <w:proofErr w:type="spellEnd"/>
      <w:r>
        <w:rPr>
          <w:bCs/>
          <w:sz w:val="28"/>
          <w:szCs w:val="28"/>
        </w:rPr>
        <w:t xml:space="preserve">, в соответствии с распоряжением Правительства Российской Федерации от 14.11.2018 №2772-р «Об утверждении распределения иных межбюджетных трансфертов на финансовое обеспечение дорожной деятельности, предоставляемых в 2018 году бюджетам субъектов Российской Федерации в рамках основного мероприятия «Содействие развитию автомобильных дорог регионального, </w:t>
      </w:r>
      <w:r>
        <w:rPr>
          <w:bCs/>
          <w:sz w:val="28"/>
          <w:szCs w:val="28"/>
        </w:rPr>
        <w:lastRenderedPageBreak/>
        <w:t>межмуниципального и местного значения» государственной программы Российской Федерации «Развитие транспортной системы»</w:t>
      </w:r>
      <w:r w:rsidRPr="00014811">
        <w:rPr>
          <w:bCs/>
          <w:sz w:val="28"/>
          <w:szCs w:val="28"/>
        </w:rPr>
        <w:t>;</w:t>
      </w:r>
    </w:p>
    <w:p w:rsidR="00545557" w:rsidRDefault="00545557" w:rsidP="00545557">
      <w:pPr>
        <w:ind w:firstLine="720"/>
        <w:jc w:val="both"/>
        <w:rPr>
          <w:bCs/>
          <w:sz w:val="28"/>
          <w:szCs w:val="28"/>
        </w:rPr>
      </w:pPr>
      <w:r w:rsidRPr="00014811">
        <w:rPr>
          <w:bCs/>
          <w:sz w:val="28"/>
          <w:szCs w:val="28"/>
        </w:rPr>
        <w:t>- увеличены бюджетные ассигнования на модернизацию парка специализированной техники дорожных учреждений Магаданской области и муниципальных образований, расположенных на территории Магаданской области в сумме 200 00,0 тыс. рублей.</w:t>
      </w:r>
    </w:p>
    <w:p w:rsidR="00545557" w:rsidRDefault="00545557" w:rsidP="00545557">
      <w:pPr>
        <w:ind w:firstLine="720"/>
        <w:jc w:val="both"/>
        <w:rPr>
          <w:bCs/>
          <w:sz w:val="28"/>
          <w:szCs w:val="28"/>
        </w:rPr>
      </w:pPr>
      <w:r>
        <w:rPr>
          <w:bCs/>
          <w:sz w:val="28"/>
          <w:szCs w:val="28"/>
        </w:rPr>
        <w:t xml:space="preserve">Уменьшены бюджетные ассигнования за счет средств федерального бюджета по субсидиям на реализацию мероприятий по устойчивому развитию сельских территорий в сумме 1 819,2 </w:t>
      </w:r>
      <w:proofErr w:type="spellStart"/>
      <w:r>
        <w:rPr>
          <w:bCs/>
          <w:sz w:val="28"/>
          <w:szCs w:val="28"/>
        </w:rPr>
        <w:t>тыс.рублей</w:t>
      </w:r>
      <w:proofErr w:type="spellEnd"/>
      <w:r>
        <w:rPr>
          <w:bCs/>
          <w:sz w:val="28"/>
          <w:szCs w:val="28"/>
        </w:rPr>
        <w:t>, в связи с уточнением главного распорядителя средств.</w:t>
      </w:r>
    </w:p>
    <w:p w:rsidR="00545557" w:rsidRDefault="00545557" w:rsidP="00545557">
      <w:pPr>
        <w:ind w:firstLine="720"/>
        <w:jc w:val="both"/>
        <w:rPr>
          <w:bCs/>
          <w:sz w:val="28"/>
          <w:szCs w:val="28"/>
        </w:rPr>
      </w:pPr>
      <w:r>
        <w:rPr>
          <w:bCs/>
          <w:sz w:val="28"/>
          <w:szCs w:val="28"/>
        </w:rPr>
        <w:t xml:space="preserve">Кроме этого уменьшены ассигнования по единовременным выплатам лицам, которым присвоены почетные звания в сумме 20,0 </w:t>
      </w:r>
      <w:proofErr w:type="spellStart"/>
      <w:r>
        <w:rPr>
          <w:bCs/>
          <w:sz w:val="28"/>
          <w:szCs w:val="28"/>
        </w:rPr>
        <w:t>тыс.рублей</w:t>
      </w:r>
      <w:proofErr w:type="spellEnd"/>
      <w:r>
        <w:rPr>
          <w:bCs/>
          <w:sz w:val="28"/>
          <w:szCs w:val="28"/>
        </w:rPr>
        <w:t>.</w:t>
      </w:r>
    </w:p>
    <w:p w:rsidR="00545557" w:rsidRDefault="00545557" w:rsidP="00545557">
      <w:pPr>
        <w:ind w:firstLine="720"/>
        <w:jc w:val="both"/>
        <w:rPr>
          <w:bCs/>
          <w:sz w:val="28"/>
          <w:szCs w:val="28"/>
        </w:rPr>
      </w:pPr>
      <w:r>
        <w:rPr>
          <w:bCs/>
          <w:sz w:val="28"/>
          <w:szCs w:val="28"/>
        </w:rPr>
        <w:t xml:space="preserve">В связи с необходимостью оплаты авиа и авто перевозок по фактически выполненным маршрутам </w:t>
      </w:r>
      <w:r w:rsidRPr="00244AEC">
        <w:rPr>
          <w:bCs/>
          <w:sz w:val="28"/>
          <w:szCs w:val="28"/>
        </w:rPr>
        <w:t xml:space="preserve">увеличены расходы на осуществление внутренней перевозки пассажиров воздушным транспортом на территории Магаданской области в сумме </w:t>
      </w:r>
      <w:r>
        <w:rPr>
          <w:bCs/>
          <w:sz w:val="28"/>
          <w:szCs w:val="28"/>
        </w:rPr>
        <w:t>44 648,4</w:t>
      </w:r>
      <w:r w:rsidRPr="00244AEC">
        <w:rPr>
          <w:bCs/>
          <w:sz w:val="28"/>
          <w:szCs w:val="28"/>
        </w:rPr>
        <w:t xml:space="preserve"> </w:t>
      </w:r>
      <w:proofErr w:type="spellStart"/>
      <w:r w:rsidRPr="00244AEC">
        <w:rPr>
          <w:bCs/>
          <w:sz w:val="28"/>
          <w:szCs w:val="28"/>
        </w:rPr>
        <w:t>тыс.рублей</w:t>
      </w:r>
      <w:proofErr w:type="spellEnd"/>
      <w:r w:rsidRPr="00244AEC">
        <w:rPr>
          <w:bCs/>
          <w:sz w:val="28"/>
          <w:szCs w:val="28"/>
        </w:rPr>
        <w:t xml:space="preserve">, расходы по региональной воздушной перевозке пассажиров по </w:t>
      </w:r>
      <w:proofErr w:type="spellStart"/>
      <w:r w:rsidRPr="00244AEC">
        <w:rPr>
          <w:bCs/>
          <w:sz w:val="28"/>
          <w:szCs w:val="28"/>
        </w:rPr>
        <w:t>софинансируемым</w:t>
      </w:r>
      <w:proofErr w:type="spellEnd"/>
      <w:r w:rsidRPr="00244AEC">
        <w:rPr>
          <w:bCs/>
          <w:sz w:val="28"/>
          <w:szCs w:val="28"/>
        </w:rPr>
        <w:t xml:space="preserve"> маршрутам в сумме 2 000,0 </w:t>
      </w:r>
      <w:proofErr w:type="spellStart"/>
      <w:r w:rsidRPr="00244AEC">
        <w:rPr>
          <w:bCs/>
          <w:sz w:val="28"/>
          <w:szCs w:val="28"/>
        </w:rPr>
        <w:t>тыс.рублей</w:t>
      </w:r>
      <w:proofErr w:type="spellEnd"/>
      <w:r w:rsidRPr="00244AEC">
        <w:rPr>
          <w:bCs/>
          <w:sz w:val="28"/>
          <w:szCs w:val="28"/>
        </w:rPr>
        <w:t xml:space="preserve"> и расходы по субсидированию перевозок пассажиров автомобильным транспортом в сумме </w:t>
      </w:r>
      <w:r>
        <w:rPr>
          <w:bCs/>
          <w:sz w:val="28"/>
          <w:szCs w:val="28"/>
        </w:rPr>
        <w:t>2 700,0</w:t>
      </w:r>
      <w:r w:rsidRPr="00244AEC">
        <w:rPr>
          <w:bCs/>
          <w:sz w:val="28"/>
          <w:szCs w:val="28"/>
        </w:rPr>
        <w:t xml:space="preserve"> </w:t>
      </w:r>
      <w:proofErr w:type="spellStart"/>
      <w:r w:rsidRPr="00244AEC">
        <w:rPr>
          <w:bCs/>
          <w:sz w:val="28"/>
          <w:szCs w:val="28"/>
        </w:rPr>
        <w:t>тыс.рублей</w:t>
      </w:r>
      <w:proofErr w:type="spellEnd"/>
      <w:r>
        <w:rPr>
          <w:bCs/>
          <w:sz w:val="28"/>
          <w:szCs w:val="28"/>
        </w:rPr>
        <w:t>.</w:t>
      </w:r>
    </w:p>
    <w:p w:rsidR="00545557" w:rsidRDefault="00545557" w:rsidP="00545557">
      <w:pPr>
        <w:ind w:firstLine="720"/>
        <w:jc w:val="both"/>
        <w:rPr>
          <w:bCs/>
          <w:sz w:val="28"/>
          <w:szCs w:val="28"/>
        </w:rPr>
      </w:pPr>
      <w:r>
        <w:rPr>
          <w:bCs/>
          <w:sz w:val="28"/>
          <w:szCs w:val="28"/>
        </w:rPr>
        <w:t xml:space="preserve">Также за счет перераспределения средств с других государственных программ Магаданской области и перераспределением средств по мероприятиям внутри программы увеличены бюджетные ассигнования в сумме 3 695,8 </w:t>
      </w:r>
      <w:proofErr w:type="spellStart"/>
      <w:r>
        <w:rPr>
          <w:bCs/>
          <w:sz w:val="28"/>
          <w:szCs w:val="28"/>
        </w:rPr>
        <w:t>тыс.рублей</w:t>
      </w:r>
      <w:proofErr w:type="spellEnd"/>
      <w:r>
        <w:rPr>
          <w:bCs/>
          <w:sz w:val="28"/>
          <w:szCs w:val="28"/>
        </w:rPr>
        <w:t>, в том числе</w:t>
      </w:r>
      <w:r w:rsidRPr="00244AEC">
        <w:rPr>
          <w:bCs/>
          <w:sz w:val="28"/>
          <w:szCs w:val="28"/>
        </w:rPr>
        <w:t>:</w:t>
      </w:r>
    </w:p>
    <w:p w:rsidR="00545557" w:rsidRPr="00B746C4" w:rsidRDefault="00545557" w:rsidP="00545557">
      <w:pPr>
        <w:ind w:firstLine="720"/>
        <w:jc w:val="both"/>
        <w:rPr>
          <w:bCs/>
          <w:sz w:val="28"/>
          <w:szCs w:val="28"/>
        </w:rPr>
      </w:pPr>
      <w:r>
        <w:rPr>
          <w:bCs/>
          <w:sz w:val="28"/>
          <w:szCs w:val="28"/>
        </w:rPr>
        <w:t xml:space="preserve">- уменьшены расходы на оплату стоимости проезда и провоза багажа в сумме 1 463,8 </w:t>
      </w:r>
      <w:proofErr w:type="spellStart"/>
      <w:r>
        <w:rPr>
          <w:bCs/>
          <w:sz w:val="28"/>
          <w:szCs w:val="28"/>
        </w:rPr>
        <w:t>тыс.рублей</w:t>
      </w:r>
      <w:proofErr w:type="spellEnd"/>
      <w:r>
        <w:rPr>
          <w:bCs/>
          <w:sz w:val="28"/>
          <w:szCs w:val="28"/>
        </w:rPr>
        <w:t>, в связи с экономией по фактически предоставленным документам</w:t>
      </w:r>
      <w:r w:rsidRPr="00B746C4">
        <w:rPr>
          <w:bCs/>
          <w:sz w:val="28"/>
          <w:szCs w:val="28"/>
        </w:rPr>
        <w:t>;</w:t>
      </w:r>
    </w:p>
    <w:p w:rsidR="00545557" w:rsidRPr="00B746C4" w:rsidRDefault="00545557" w:rsidP="00545557">
      <w:pPr>
        <w:ind w:firstLine="720"/>
        <w:jc w:val="both"/>
        <w:rPr>
          <w:bCs/>
          <w:sz w:val="28"/>
          <w:szCs w:val="28"/>
        </w:rPr>
      </w:pPr>
      <w:r>
        <w:rPr>
          <w:bCs/>
          <w:sz w:val="28"/>
          <w:szCs w:val="28"/>
        </w:rPr>
        <w:t xml:space="preserve">- увеличены расходы на финансовое обеспечение деятельности учреждений в сумме 12 938,9 </w:t>
      </w:r>
      <w:proofErr w:type="spellStart"/>
      <w:r>
        <w:rPr>
          <w:bCs/>
          <w:sz w:val="28"/>
          <w:szCs w:val="28"/>
        </w:rPr>
        <w:t>тыс.рублей</w:t>
      </w:r>
      <w:proofErr w:type="spellEnd"/>
      <w:r>
        <w:rPr>
          <w:bCs/>
          <w:sz w:val="28"/>
          <w:szCs w:val="28"/>
        </w:rPr>
        <w:t>, в связи с оплатой дополнительных объемов работ</w:t>
      </w:r>
      <w:r w:rsidRPr="00B746C4">
        <w:rPr>
          <w:bCs/>
          <w:sz w:val="28"/>
          <w:szCs w:val="28"/>
        </w:rPr>
        <w:t>;</w:t>
      </w:r>
    </w:p>
    <w:p w:rsidR="00545557" w:rsidRPr="00B746C4" w:rsidRDefault="00545557" w:rsidP="00545557">
      <w:pPr>
        <w:ind w:firstLine="720"/>
        <w:jc w:val="both"/>
        <w:rPr>
          <w:bCs/>
          <w:sz w:val="28"/>
          <w:szCs w:val="28"/>
        </w:rPr>
      </w:pPr>
      <w:r>
        <w:rPr>
          <w:bCs/>
          <w:sz w:val="28"/>
          <w:szCs w:val="28"/>
        </w:rPr>
        <w:t xml:space="preserve">- уменьшены расходы по содержанию автомобильных дорог регионального и межмуниципального значения в сумме 7 500,0 </w:t>
      </w:r>
      <w:proofErr w:type="spellStart"/>
      <w:r>
        <w:rPr>
          <w:bCs/>
          <w:sz w:val="28"/>
          <w:szCs w:val="28"/>
        </w:rPr>
        <w:t>тыс.рублей</w:t>
      </w:r>
      <w:proofErr w:type="spellEnd"/>
      <w:r w:rsidRPr="00B746C4">
        <w:rPr>
          <w:bCs/>
          <w:sz w:val="28"/>
          <w:szCs w:val="28"/>
        </w:rPr>
        <w:t>;</w:t>
      </w:r>
    </w:p>
    <w:p w:rsidR="00545557" w:rsidRPr="00B746C4" w:rsidRDefault="00545557" w:rsidP="00545557">
      <w:pPr>
        <w:ind w:firstLine="720"/>
        <w:jc w:val="both"/>
        <w:rPr>
          <w:bCs/>
          <w:sz w:val="28"/>
          <w:szCs w:val="28"/>
        </w:rPr>
      </w:pPr>
      <w:r>
        <w:rPr>
          <w:bCs/>
          <w:sz w:val="28"/>
          <w:szCs w:val="28"/>
        </w:rPr>
        <w:t xml:space="preserve">- уменьшены расходы по постановке на кадастровый учет земель, занятых автомобильными дорогами в сумме 6 065,4 </w:t>
      </w:r>
      <w:proofErr w:type="spellStart"/>
      <w:r>
        <w:rPr>
          <w:bCs/>
          <w:sz w:val="28"/>
          <w:szCs w:val="28"/>
        </w:rPr>
        <w:t>тыс.рублей</w:t>
      </w:r>
      <w:proofErr w:type="spellEnd"/>
      <w:r>
        <w:rPr>
          <w:bCs/>
          <w:sz w:val="28"/>
          <w:szCs w:val="28"/>
        </w:rPr>
        <w:t xml:space="preserve"> и увеличены расходы на проектно-изыскательские работы будущих лет и проведение экспертиз проектов в сумме 1 436,2 </w:t>
      </w:r>
      <w:proofErr w:type="spellStart"/>
      <w:r>
        <w:rPr>
          <w:bCs/>
          <w:sz w:val="28"/>
          <w:szCs w:val="28"/>
        </w:rPr>
        <w:t>тыс.рублей</w:t>
      </w:r>
      <w:proofErr w:type="spellEnd"/>
      <w:r w:rsidRPr="00B746C4">
        <w:rPr>
          <w:bCs/>
          <w:sz w:val="28"/>
          <w:szCs w:val="28"/>
        </w:rPr>
        <w:t>;</w:t>
      </w:r>
    </w:p>
    <w:p w:rsidR="00545557" w:rsidRPr="00B746C4" w:rsidRDefault="00545557" w:rsidP="00545557">
      <w:pPr>
        <w:ind w:firstLine="720"/>
        <w:jc w:val="both"/>
        <w:rPr>
          <w:bCs/>
          <w:sz w:val="28"/>
          <w:szCs w:val="28"/>
        </w:rPr>
      </w:pPr>
      <w:r>
        <w:rPr>
          <w:bCs/>
          <w:sz w:val="28"/>
          <w:szCs w:val="28"/>
        </w:rPr>
        <w:t xml:space="preserve">- увеличены расходы на проведение паспортизации, диагностики и оценки транспортно-эксплуатационного состояния автомобильных дорог в сумме 834,0 </w:t>
      </w:r>
      <w:proofErr w:type="spellStart"/>
      <w:r>
        <w:rPr>
          <w:bCs/>
          <w:sz w:val="28"/>
          <w:szCs w:val="28"/>
        </w:rPr>
        <w:t>тыс.рублей</w:t>
      </w:r>
      <w:proofErr w:type="spellEnd"/>
      <w:r w:rsidRPr="00B746C4">
        <w:rPr>
          <w:bCs/>
          <w:sz w:val="28"/>
          <w:szCs w:val="28"/>
        </w:rPr>
        <w:t>;</w:t>
      </w:r>
    </w:p>
    <w:p w:rsidR="00545557" w:rsidRPr="00B746C4" w:rsidRDefault="00545557" w:rsidP="00545557">
      <w:pPr>
        <w:ind w:firstLine="720"/>
        <w:jc w:val="both"/>
        <w:rPr>
          <w:bCs/>
          <w:sz w:val="28"/>
          <w:szCs w:val="28"/>
        </w:rPr>
      </w:pPr>
      <w:r>
        <w:rPr>
          <w:bCs/>
          <w:sz w:val="28"/>
          <w:szCs w:val="28"/>
        </w:rPr>
        <w:t xml:space="preserve">- уменьшены бюджетные ассигнования в сумме 179,9 </w:t>
      </w:r>
      <w:proofErr w:type="spellStart"/>
      <w:r>
        <w:rPr>
          <w:bCs/>
          <w:sz w:val="28"/>
          <w:szCs w:val="28"/>
        </w:rPr>
        <w:t>тыс.рублей</w:t>
      </w:r>
      <w:proofErr w:type="spellEnd"/>
      <w:r>
        <w:rPr>
          <w:bCs/>
          <w:sz w:val="28"/>
          <w:szCs w:val="28"/>
        </w:rPr>
        <w:t>, в связи с уменьшением средств федерального бюджета по устойчивому развитию сельских территорий</w:t>
      </w:r>
      <w:r w:rsidRPr="00B746C4">
        <w:rPr>
          <w:bCs/>
          <w:sz w:val="28"/>
          <w:szCs w:val="28"/>
        </w:rPr>
        <w:t>;</w:t>
      </w:r>
    </w:p>
    <w:p w:rsidR="00545557" w:rsidRPr="00B746C4" w:rsidRDefault="00545557" w:rsidP="00545557">
      <w:pPr>
        <w:ind w:firstLine="720"/>
        <w:jc w:val="both"/>
        <w:rPr>
          <w:bCs/>
          <w:sz w:val="28"/>
          <w:szCs w:val="28"/>
        </w:rPr>
      </w:pPr>
      <w:r>
        <w:rPr>
          <w:bCs/>
          <w:sz w:val="28"/>
          <w:szCs w:val="28"/>
        </w:rPr>
        <w:t xml:space="preserve">- увеличены бюджетные ассигнования по обеспечению транспортной доступности населения воздушным и автомобильным транспортом в сумме 4 141,0 </w:t>
      </w:r>
      <w:proofErr w:type="spellStart"/>
      <w:r>
        <w:rPr>
          <w:bCs/>
          <w:sz w:val="28"/>
          <w:szCs w:val="28"/>
        </w:rPr>
        <w:t>тыс.рублей</w:t>
      </w:r>
      <w:proofErr w:type="spellEnd"/>
      <w:r w:rsidRPr="00B746C4">
        <w:rPr>
          <w:bCs/>
          <w:sz w:val="28"/>
          <w:szCs w:val="28"/>
        </w:rPr>
        <w:t>;</w:t>
      </w:r>
    </w:p>
    <w:p w:rsidR="00545557" w:rsidRDefault="00545557" w:rsidP="00545557">
      <w:pPr>
        <w:ind w:firstLine="720"/>
        <w:jc w:val="both"/>
        <w:rPr>
          <w:bCs/>
          <w:color w:val="000000"/>
          <w:sz w:val="28"/>
          <w:szCs w:val="28"/>
        </w:rPr>
      </w:pPr>
      <w:r>
        <w:rPr>
          <w:bCs/>
          <w:sz w:val="28"/>
          <w:szCs w:val="28"/>
        </w:rPr>
        <w:lastRenderedPageBreak/>
        <w:t xml:space="preserve">- увеличены расходы </w:t>
      </w:r>
      <w:r w:rsidRPr="005D5889">
        <w:rPr>
          <w:bCs/>
          <w:color w:val="000000"/>
          <w:sz w:val="28"/>
          <w:szCs w:val="28"/>
        </w:rPr>
        <w:t xml:space="preserve">на компенсационные выплаты в связи с увольнением сотрудников министерства, а также выходом на пенсию в сумме </w:t>
      </w:r>
      <w:r>
        <w:rPr>
          <w:bCs/>
          <w:color w:val="000000"/>
          <w:sz w:val="28"/>
          <w:szCs w:val="28"/>
        </w:rPr>
        <w:t>1 425,1</w:t>
      </w:r>
      <w:r w:rsidRPr="005D5889">
        <w:rPr>
          <w:bCs/>
          <w:color w:val="000000"/>
          <w:sz w:val="28"/>
          <w:szCs w:val="28"/>
        </w:rPr>
        <w:t xml:space="preserve"> </w:t>
      </w:r>
      <w:proofErr w:type="spellStart"/>
      <w:r w:rsidRPr="005D5889">
        <w:rPr>
          <w:bCs/>
          <w:color w:val="000000"/>
          <w:sz w:val="28"/>
          <w:szCs w:val="28"/>
        </w:rPr>
        <w:t>тыс.рублей</w:t>
      </w:r>
      <w:proofErr w:type="spellEnd"/>
      <w:r w:rsidRPr="00B746C4">
        <w:rPr>
          <w:bCs/>
          <w:color w:val="000000"/>
          <w:sz w:val="28"/>
          <w:szCs w:val="28"/>
        </w:rPr>
        <w:t>;</w:t>
      </w:r>
    </w:p>
    <w:p w:rsidR="00545557" w:rsidRPr="00014811" w:rsidRDefault="00545557" w:rsidP="00545557">
      <w:pPr>
        <w:ind w:firstLine="720"/>
        <w:jc w:val="both"/>
        <w:rPr>
          <w:bCs/>
          <w:sz w:val="28"/>
          <w:szCs w:val="28"/>
        </w:rPr>
      </w:pPr>
      <w:r>
        <w:rPr>
          <w:bCs/>
          <w:color w:val="000000"/>
          <w:sz w:val="28"/>
          <w:szCs w:val="28"/>
        </w:rPr>
        <w:t xml:space="preserve">- уменьшены расходы по приобретению транспорта для организации перевозок пассажиров в сумме 1 870,3 </w:t>
      </w:r>
      <w:proofErr w:type="spellStart"/>
      <w:r>
        <w:rPr>
          <w:bCs/>
          <w:color w:val="000000"/>
          <w:sz w:val="28"/>
          <w:szCs w:val="28"/>
        </w:rPr>
        <w:t>тыс.рублей</w:t>
      </w:r>
      <w:proofErr w:type="spellEnd"/>
      <w:r>
        <w:rPr>
          <w:bCs/>
          <w:color w:val="000000"/>
          <w:sz w:val="28"/>
          <w:szCs w:val="28"/>
        </w:rPr>
        <w:t>.</w:t>
      </w:r>
    </w:p>
    <w:p w:rsidR="00545557" w:rsidRPr="00092C09" w:rsidRDefault="00545557" w:rsidP="00545557">
      <w:pPr>
        <w:ind w:firstLine="720"/>
        <w:jc w:val="both"/>
        <w:rPr>
          <w:bCs/>
          <w:sz w:val="28"/>
          <w:szCs w:val="28"/>
        </w:rPr>
      </w:pPr>
      <w:r w:rsidRPr="00092C09">
        <w:rPr>
          <w:bCs/>
          <w:sz w:val="28"/>
          <w:szCs w:val="28"/>
        </w:rPr>
        <w:t>Кроме этого в связи с необходимостью срочного проведения электронного аукциона по двум участкам реконструкции автомобильных дорог «Палатка-Кулу-</w:t>
      </w:r>
      <w:proofErr w:type="spellStart"/>
      <w:r w:rsidRPr="00092C09">
        <w:rPr>
          <w:bCs/>
          <w:sz w:val="28"/>
          <w:szCs w:val="28"/>
        </w:rPr>
        <w:t>Нексикан</w:t>
      </w:r>
      <w:proofErr w:type="spellEnd"/>
      <w:r w:rsidRPr="00092C09">
        <w:rPr>
          <w:bCs/>
          <w:sz w:val="28"/>
          <w:szCs w:val="28"/>
        </w:rPr>
        <w:t>» км 79+456 км 100, «Палатка-Кулу-</w:t>
      </w:r>
      <w:proofErr w:type="spellStart"/>
      <w:r w:rsidRPr="00092C09">
        <w:rPr>
          <w:bCs/>
          <w:sz w:val="28"/>
          <w:szCs w:val="28"/>
        </w:rPr>
        <w:t>Нексикан</w:t>
      </w:r>
      <w:proofErr w:type="spellEnd"/>
      <w:r w:rsidRPr="00092C09">
        <w:rPr>
          <w:bCs/>
          <w:sz w:val="28"/>
          <w:szCs w:val="28"/>
        </w:rPr>
        <w:t>» км 0 – км 10 в Магаданской области, оплатой за выполненные работы по ремонту автомобильной дороги «</w:t>
      </w:r>
      <w:proofErr w:type="spellStart"/>
      <w:r w:rsidRPr="00092C09">
        <w:rPr>
          <w:bCs/>
          <w:sz w:val="28"/>
          <w:szCs w:val="28"/>
        </w:rPr>
        <w:t>Авенирыч</w:t>
      </w:r>
      <w:proofErr w:type="spellEnd"/>
      <w:r w:rsidRPr="00092C09">
        <w:rPr>
          <w:bCs/>
          <w:sz w:val="28"/>
          <w:szCs w:val="28"/>
        </w:rPr>
        <w:t xml:space="preserve">-Сеймчан» и оплатой выполненных работ по государственному контракту за проектирование организации дорожного движения были перераспределены средства внутри мероприятий в сумме 6 000,0 </w:t>
      </w:r>
      <w:proofErr w:type="spellStart"/>
      <w:r w:rsidRPr="00092C09">
        <w:rPr>
          <w:bCs/>
          <w:sz w:val="28"/>
          <w:szCs w:val="28"/>
        </w:rPr>
        <w:t>тыс.рублей</w:t>
      </w:r>
      <w:proofErr w:type="spellEnd"/>
      <w:r w:rsidRPr="00092C09">
        <w:rPr>
          <w:bCs/>
          <w:sz w:val="28"/>
          <w:szCs w:val="28"/>
        </w:rPr>
        <w:t>.</w:t>
      </w:r>
    </w:p>
    <w:p w:rsidR="00545557" w:rsidRPr="002C0FC7" w:rsidRDefault="00545557" w:rsidP="00545557">
      <w:pPr>
        <w:ind w:firstLine="539"/>
        <w:jc w:val="both"/>
        <w:rPr>
          <w:color w:val="000000"/>
          <w:sz w:val="28"/>
          <w:szCs w:val="28"/>
        </w:rPr>
      </w:pPr>
      <w:r w:rsidRPr="002C0FC7">
        <w:rPr>
          <w:color w:val="000000"/>
          <w:sz w:val="28"/>
          <w:szCs w:val="28"/>
        </w:rPr>
        <w:t xml:space="preserve">Общий объем расходов по данной государственной программе Магаданской области составит </w:t>
      </w:r>
      <w:r>
        <w:rPr>
          <w:color w:val="000000"/>
          <w:sz w:val="28"/>
          <w:szCs w:val="28"/>
        </w:rPr>
        <w:t>1 9</w:t>
      </w:r>
      <w:r w:rsidRPr="002C0FC7">
        <w:rPr>
          <w:color w:val="000000"/>
          <w:sz w:val="28"/>
          <w:szCs w:val="28"/>
        </w:rPr>
        <w:t>39 193,1 тыс. рублей.</w:t>
      </w:r>
    </w:p>
    <w:p w:rsidR="007F2CFA" w:rsidRPr="00BF3436" w:rsidRDefault="007F2CFA" w:rsidP="007F2CFA">
      <w:pPr>
        <w:ind w:firstLine="539"/>
        <w:jc w:val="both"/>
      </w:pPr>
    </w:p>
    <w:p w:rsidR="001909A2" w:rsidRPr="00BF3436" w:rsidRDefault="001909A2" w:rsidP="00BF3436">
      <w:pPr>
        <w:ind w:firstLine="851"/>
        <w:jc w:val="both"/>
        <w:rPr>
          <w:bCs/>
          <w:sz w:val="28"/>
          <w:szCs w:val="28"/>
        </w:rPr>
      </w:pPr>
    </w:p>
    <w:p w:rsidR="001909A2" w:rsidRPr="00BF3436" w:rsidRDefault="001909A2" w:rsidP="00BF3436">
      <w:pPr>
        <w:jc w:val="center"/>
        <w:rPr>
          <w:b/>
          <w:sz w:val="28"/>
          <w:szCs w:val="28"/>
        </w:rPr>
      </w:pPr>
      <w:r w:rsidRPr="00BF3436">
        <w:rPr>
          <w:b/>
          <w:sz w:val="28"/>
          <w:szCs w:val="28"/>
        </w:rPr>
        <w:t>29.</w:t>
      </w:r>
      <w:r w:rsidRPr="00BF3436">
        <w:rPr>
          <w:b/>
        </w:rPr>
        <w:t xml:space="preserve"> </w:t>
      </w:r>
      <w:r w:rsidRPr="00BF3436">
        <w:rPr>
          <w:b/>
          <w:sz w:val="28"/>
          <w:szCs w:val="28"/>
        </w:rPr>
        <w:t xml:space="preserve">Государственная программа Магаданской области </w:t>
      </w:r>
    </w:p>
    <w:p w:rsidR="001909A2" w:rsidRPr="00BF3436" w:rsidRDefault="001909A2" w:rsidP="00BF3436">
      <w:pPr>
        <w:jc w:val="center"/>
        <w:rPr>
          <w:b/>
          <w:sz w:val="28"/>
          <w:szCs w:val="28"/>
        </w:rPr>
      </w:pPr>
      <w:r w:rsidRPr="00BF3436">
        <w:rPr>
          <w:b/>
          <w:sz w:val="28"/>
          <w:szCs w:val="28"/>
        </w:rPr>
        <w:t>«Развитие лесного хозяйства в Магаданской области»</w:t>
      </w:r>
    </w:p>
    <w:p w:rsidR="001909A2" w:rsidRPr="00BF3436" w:rsidRDefault="001909A2" w:rsidP="00BF3436">
      <w:pPr>
        <w:ind w:firstLine="709"/>
        <w:jc w:val="center"/>
        <w:rPr>
          <w:b/>
          <w:sz w:val="28"/>
          <w:szCs w:val="28"/>
        </w:rPr>
      </w:pPr>
    </w:p>
    <w:p w:rsidR="001909A2" w:rsidRPr="00BF3436" w:rsidRDefault="001909A2" w:rsidP="00BF3436">
      <w:pPr>
        <w:ind w:firstLine="709"/>
        <w:jc w:val="both"/>
        <w:rPr>
          <w:bCs/>
          <w:sz w:val="28"/>
          <w:szCs w:val="28"/>
        </w:rPr>
      </w:pPr>
      <w:r w:rsidRPr="00BF3436">
        <w:rPr>
          <w:bCs/>
          <w:sz w:val="28"/>
          <w:szCs w:val="28"/>
        </w:rPr>
        <w:t xml:space="preserve">Общий объем расходов по государственной программе Магаданской области </w:t>
      </w:r>
      <w:r w:rsidRPr="00BF3436">
        <w:rPr>
          <w:sz w:val="28"/>
          <w:szCs w:val="28"/>
        </w:rPr>
        <w:t xml:space="preserve">«Развитие лесного хозяйства в Магаданской области» </w:t>
      </w:r>
      <w:r w:rsidRPr="00BF3436">
        <w:rPr>
          <w:bCs/>
          <w:sz w:val="28"/>
          <w:szCs w:val="28"/>
        </w:rPr>
        <w:t xml:space="preserve">составит 378 906,8 тыс. рублей, то есть без изменений к предыдущей редакции Закона, однако были перераспределены средства по мероприятиям внутри программы в сумме 857,2 </w:t>
      </w:r>
      <w:proofErr w:type="spellStart"/>
      <w:r w:rsidRPr="00BF3436">
        <w:rPr>
          <w:bCs/>
          <w:sz w:val="28"/>
          <w:szCs w:val="28"/>
        </w:rPr>
        <w:t>тыс.рублей</w:t>
      </w:r>
      <w:proofErr w:type="spellEnd"/>
      <w:r w:rsidRPr="00BF3436">
        <w:rPr>
          <w:bCs/>
          <w:sz w:val="28"/>
          <w:szCs w:val="28"/>
        </w:rPr>
        <w:t xml:space="preserve"> </w:t>
      </w:r>
      <w:r w:rsidRPr="00BF3436">
        <w:rPr>
          <w:sz w:val="28"/>
          <w:szCs w:val="28"/>
        </w:rPr>
        <w:t>на МРОТ с 01.01.2018 г. и 01.05.2018 г</w:t>
      </w:r>
      <w:r w:rsidRPr="00BF3436">
        <w:rPr>
          <w:bCs/>
          <w:sz w:val="28"/>
          <w:szCs w:val="28"/>
        </w:rPr>
        <w:t>.</w:t>
      </w:r>
    </w:p>
    <w:p w:rsidR="001909A2" w:rsidRPr="00BF3436" w:rsidRDefault="001909A2" w:rsidP="00BF3436">
      <w:pPr>
        <w:ind w:firstLine="851"/>
        <w:jc w:val="both"/>
        <w:rPr>
          <w:bCs/>
          <w:sz w:val="28"/>
          <w:szCs w:val="28"/>
        </w:rPr>
      </w:pPr>
    </w:p>
    <w:p w:rsidR="001F2812" w:rsidRPr="00BF3436" w:rsidRDefault="001F2812" w:rsidP="00BF3436">
      <w:pPr>
        <w:ind w:firstLine="851"/>
        <w:contextualSpacing/>
        <w:jc w:val="center"/>
        <w:rPr>
          <w:b/>
          <w:sz w:val="28"/>
          <w:szCs w:val="28"/>
        </w:rPr>
      </w:pPr>
      <w:r w:rsidRPr="00BF3436">
        <w:rPr>
          <w:b/>
          <w:sz w:val="28"/>
          <w:szCs w:val="28"/>
        </w:rPr>
        <w:t>30. Государственная программа Магаданской области «Управление государственным имуществом Магаданской области» на 2016-2020 годы»</w:t>
      </w:r>
    </w:p>
    <w:p w:rsidR="001F2812" w:rsidRPr="00BF3436" w:rsidRDefault="001F2812" w:rsidP="00BF3436">
      <w:pPr>
        <w:ind w:firstLine="851"/>
        <w:contextualSpacing/>
        <w:jc w:val="center"/>
        <w:rPr>
          <w:b/>
          <w:sz w:val="28"/>
          <w:szCs w:val="28"/>
        </w:rPr>
      </w:pPr>
    </w:p>
    <w:p w:rsidR="001F2812" w:rsidRPr="00BF3436" w:rsidRDefault="001F2812" w:rsidP="00BF3436">
      <w:pPr>
        <w:ind w:firstLine="851"/>
        <w:contextualSpacing/>
        <w:jc w:val="both"/>
        <w:rPr>
          <w:sz w:val="28"/>
          <w:szCs w:val="28"/>
        </w:rPr>
      </w:pPr>
      <w:r w:rsidRPr="00BF3436">
        <w:rPr>
          <w:sz w:val="28"/>
          <w:szCs w:val="28"/>
        </w:rPr>
        <w:t>В целом по государственной программе «Управление государственным имуществом Магаданской области» на 2016-2020 годы» увеличены бюджетные ассигнования в сумме 27 629,5 тыс. рублей.</w:t>
      </w:r>
    </w:p>
    <w:p w:rsidR="001F2812" w:rsidRPr="00BF3436" w:rsidRDefault="001F2812" w:rsidP="00BF3436">
      <w:pPr>
        <w:ind w:firstLine="851"/>
        <w:contextualSpacing/>
        <w:jc w:val="both"/>
        <w:rPr>
          <w:sz w:val="28"/>
          <w:szCs w:val="28"/>
        </w:rPr>
      </w:pPr>
      <w:r w:rsidRPr="00BF3436">
        <w:rPr>
          <w:sz w:val="28"/>
          <w:szCs w:val="28"/>
        </w:rPr>
        <w:t xml:space="preserve">За счет средств внебюджетного фонда средств социально-экономического развития Магаданской области в условиях деятельности Особой экономической зоны (Закон Магаданской области от 26.12.2017 № 2239-ОЗ «О Программе развития Особой экономической зоны в Магаданской области на 2018 год») по направлению расходов «Модернизация и реконструкция систем пожаротушения, охранно-пожарной сигнализации и вентиляции, видеонаблюдения, кровли и фасада части зданий, расположенных по адресам: г. Магадан, пр. Карла Маркса, д. 60; г. Магадан, ул. Горького, д. 8 а; г. Магадан, ул. Парковая, д. 9/12; п. Палатка, ул. Центральная, д. 24; г. Сусуман, ул. </w:t>
      </w:r>
      <w:proofErr w:type="spellStart"/>
      <w:r w:rsidRPr="00BF3436">
        <w:rPr>
          <w:sz w:val="28"/>
          <w:szCs w:val="28"/>
        </w:rPr>
        <w:t>Билибина</w:t>
      </w:r>
      <w:proofErr w:type="spellEnd"/>
      <w:r w:rsidRPr="00BF3436">
        <w:rPr>
          <w:sz w:val="28"/>
          <w:szCs w:val="28"/>
        </w:rPr>
        <w:t>, д. 15» увеличены бюджетные ассигнования в  сумме  2 900,0 тыс. рублей.</w:t>
      </w:r>
    </w:p>
    <w:p w:rsidR="001F2812" w:rsidRPr="00BF3436" w:rsidRDefault="001F2812" w:rsidP="00BF3436">
      <w:pPr>
        <w:ind w:firstLine="851"/>
        <w:contextualSpacing/>
        <w:jc w:val="both"/>
        <w:rPr>
          <w:sz w:val="28"/>
          <w:szCs w:val="28"/>
        </w:rPr>
      </w:pPr>
      <w:r w:rsidRPr="00BF3436">
        <w:rPr>
          <w:sz w:val="28"/>
          <w:szCs w:val="28"/>
        </w:rPr>
        <w:lastRenderedPageBreak/>
        <w:t>В соответствии с внесёнными изменениями в постановление Правительства Магаданской области от 07.12.2017 г. №1010-пп «О лимитах потребления электроэнергии, тепловой энергии, горячей и холодной воды, водоотведения на 2018 год и плановый период 2019-2020 годов» подведомственному учреждению ОГБУ «МОЭЦ» увеличены лимиты бюджетных ассигнований в сумме 18 017,8 тыс. рублей.</w:t>
      </w:r>
    </w:p>
    <w:p w:rsidR="001F2812" w:rsidRPr="00BF3436" w:rsidRDefault="001F2812" w:rsidP="00BF3436">
      <w:pPr>
        <w:ind w:firstLine="851"/>
        <w:contextualSpacing/>
        <w:jc w:val="both"/>
        <w:rPr>
          <w:sz w:val="28"/>
          <w:szCs w:val="28"/>
        </w:rPr>
      </w:pPr>
      <w:r w:rsidRPr="00BF3436">
        <w:rPr>
          <w:sz w:val="28"/>
          <w:szCs w:val="28"/>
        </w:rPr>
        <w:t>На повышение минимального повышения оплаты труда работникам ОГБУ «Магаданский областной эксплуатационный центр» и ОГБУ «Социальная прачечная» увеличены расходы в сумме 6 229,0 тыс. рублей.</w:t>
      </w:r>
    </w:p>
    <w:p w:rsidR="001F2812" w:rsidRPr="00BF3436" w:rsidRDefault="001F2812" w:rsidP="00BF3436">
      <w:pPr>
        <w:ind w:firstLine="851"/>
        <w:contextualSpacing/>
        <w:jc w:val="both"/>
        <w:rPr>
          <w:sz w:val="28"/>
          <w:szCs w:val="28"/>
        </w:rPr>
      </w:pPr>
      <w:r w:rsidRPr="00BF3436">
        <w:rPr>
          <w:sz w:val="28"/>
          <w:szCs w:val="28"/>
        </w:rPr>
        <w:t>По направлению «Расходы на обеспечение деятельности (оказание услуг) государственных учреждений» на выполнение работ по текущему ремонту кровли административного здания по адресу: ул. Горького, д.6 увеличены лимиты бюджетных обязательств в сумме 482,7 тыс. рублей.</w:t>
      </w:r>
    </w:p>
    <w:p w:rsidR="001F2812" w:rsidRPr="00BF3436" w:rsidRDefault="001F2812" w:rsidP="00BF3436">
      <w:pPr>
        <w:ind w:firstLine="851"/>
        <w:contextualSpacing/>
        <w:jc w:val="both"/>
        <w:rPr>
          <w:sz w:val="28"/>
          <w:szCs w:val="28"/>
        </w:rPr>
      </w:pPr>
      <w:r w:rsidRPr="00BF3436">
        <w:rPr>
          <w:sz w:val="28"/>
          <w:szCs w:val="28"/>
        </w:rPr>
        <w:t>Кроме того, в рамках государственной программы в соответствии с фактической потребностью перераспределены средства между кодами бюджетной классификации.</w:t>
      </w:r>
    </w:p>
    <w:p w:rsidR="009461F3" w:rsidRPr="00BF3436" w:rsidRDefault="009461F3" w:rsidP="00BF3436">
      <w:pPr>
        <w:ind w:firstLine="851"/>
        <w:contextualSpacing/>
        <w:jc w:val="both"/>
        <w:rPr>
          <w:sz w:val="28"/>
          <w:szCs w:val="28"/>
        </w:rPr>
      </w:pPr>
    </w:p>
    <w:p w:rsidR="001909A2" w:rsidRPr="00BF3436" w:rsidRDefault="001909A2" w:rsidP="00BF3436">
      <w:pPr>
        <w:ind w:firstLine="709"/>
        <w:jc w:val="center"/>
        <w:rPr>
          <w:b/>
          <w:sz w:val="28"/>
          <w:szCs w:val="28"/>
        </w:rPr>
      </w:pPr>
      <w:r w:rsidRPr="00BF3436">
        <w:rPr>
          <w:b/>
          <w:sz w:val="28"/>
          <w:szCs w:val="28"/>
        </w:rPr>
        <w:t>32.</w:t>
      </w:r>
      <w:r w:rsidRPr="00BF3436">
        <w:rPr>
          <w:b/>
        </w:rPr>
        <w:t xml:space="preserve"> </w:t>
      </w:r>
      <w:r w:rsidRPr="00BF3436">
        <w:rPr>
          <w:b/>
          <w:sz w:val="28"/>
          <w:szCs w:val="28"/>
        </w:rPr>
        <w:t xml:space="preserve">Государственная программа Магаданской области            </w:t>
      </w:r>
      <w:proofErr w:type="gramStart"/>
      <w:r w:rsidRPr="00BF3436">
        <w:rPr>
          <w:b/>
          <w:sz w:val="28"/>
          <w:szCs w:val="28"/>
        </w:rPr>
        <w:t xml:space="preserve">   «</w:t>
      </w:r>
      <w:proofErr w:type="gramEnd"/>
      <w:r w:rsidRPr="00BF3436">
        <w:rPr>
          <w:b/>
          <w:sz w:val="28"/>
          <w:szCs w:val="28"/>
        </w:rPr>
        <w:t>Развитие системы обращения с отходами производства и потребления на территории Магаданской области» на 2015-2020 годы»</w:t>
      </w:r>
    </w:p>
    <w:p w:rsidR="001909A2" w:rsidRPr="00BF3436" w:rsidRDefault="001909A2" w:rsidP="00BF3436">
      <w:pPr>
        <w:ind w:firstLine="709"/>
        <w:jc w:val="center"/>
        <w:rPr>
          <w:b/>
          <w:sz w:val="28"/>
          <w:szCs w:val="28"/>
        </w:rPr>
      </w:pPr>
    </w:p>
    <w:p w:rsidR="001909A2" w:rsidRPr="00BF3436" w:rsidRDefault="001909A2" w:rsidP="00BF3436">
      <w:pPr>
        <w:ind w:firstLine="709"/>
        <w:jc w:val="both"/>
        <w:rPr>
          <w:bCs/>
          <w:sz w:val="28"/>
          <w:szCs w:val="28"/>
        </w:rPr>
      </w:pPr>
      <w:r w:rsidRPr="00BF3436">
        <w:rPr>
          <w:bCs/>
          <w:sz w:val="28"/>
          <w:szCs w:val="28"/>
        </w:rPr>
        <w:t xml:space="preserve">В целом по государственной программе Магаданской области </w:t>
      </w:r>
      <w:r w:rsidRPr="00BF3436">
        <w:rPr>
          <w:sz w:val="28"/>
          <w:szCs w:val="28"/>
        </w:rPr>
        <w:t xml:space="preserve">«Развитие системы обращения с отходами производства и потребления на территории Магаданской области» на 2015-2021 годы» </w:t>
      </w:r>
      <w:r w:rsidRPr="00BF3436">
        <w:rPr>
          <w:bCs/>
          <w:sz w:val="28"/>
          <w:szCs w:val="28"/>
        </w:rPr>
        <w:t xml:space="preserve">бюджетные назначения уменьшены на 5 160,2 тыс. рублей. </w:t>
      </w:r>
    </w:p>
    <w:p w:rsidR="001909A2" w:rsidRPr="00BF3436" w:rsidRDefault="001909A2" w:rsidP="00BF3436">
      <w:pPr>
        <w:ind w:firstLine="709"/>
        <w:jc w:val="both"/>
        <w:rPr>
          <w:bCs/>
          <w:sz w:val="28"/>
          <w:szCs w:val="28"/>
        </w:rPr>
      </w:pPr>
      <w:r w:rsidRPr="00BF3436">
        <w:rPr>
          <w:bCs/>
          <w:sz w:val="28"/>
          <w:szCs w:val="28"/>
        </w:rPr>
        <w:t>Данное изменение обусловлено:</w:t>
      </w:r>
    </w:p>
    <w:p w:rsidR="001909A2" w:rsidRPr="00BF3436" w:rsidRDefault="001909A2" w:rsidP="00BF3436">
      <w:pPr>
        <w:ind w:firstLine="709"/>
        <w:jc w:val="both"/>
        <w:rPr>
          <w:bCs/>
          <w:sz w:val="28"/>
          <w:szCs w:val="28"/>
        </w:rPr>
      </w:pPr>
      <w:r w:rsidRPr="00BF3436">
        <w:rPr>
          <w:bCs/>
          <w:sz w:val="28"/>
          <w:szCs w:val="28"/>
        </w:rPr>
        <w:t xml:space="preserve">- уменьшением субсидии на поддержку региональных проектов в области обращения с отходами и ликвидации накопленного экологического ущерба за счет средств федерального бюджета в сумме 5 297,0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09"/>
        <w:jc w:val="both"/>
        <w:rPr>
          <w:bCs/>
          <w:sz w:val="28"/>
          <w:szCs w:val="28"/>
        </w:rPr>
      </w:pPr>
      <w:r w:rsidRPr="00BF3436">
        <w:rPr>
          <w:bCs/>
          <w:sz w:val="28"/>
          <w:szCs w:val="28"/>
        </w:rPr>
        <w:t xml:space="preserve">- перераспределением средств по разработке электронной модели территориальной схемы обращения с отходами департаментом информационных технологий и связи Правительства на государственную программу «Развитие информационного общества в Магаданской области» на 2014-2021 годы» в сумме 1 177,0 </w:t>
      </w:r>
      <w:proofErr w:type="spellStart"/>
      <w:r w:rsidRPr="00BF3436">
        <w:rPr>
          <w:bCs/>
          <w:sz w:val="28"/>
          <w:szCs w:val="28"/>
        </w:rPr>
        <w:t>тыс.рублей</w:t>
      </w:r>
      <w:proofErr w:type="spellEnd"/>
      <w:r w:rsidRPr="00BF3436">
        <w:rPr>
          <w:bCs/>
          <w:sz w:val="28"/>
          <w:szCs w:val="28"/>
        </w:rPr>
        <w:t>;</w:t>
      </w:r>
    </w:p>
    <w:p w:rsidR="001909A2" w:rsidRPr="00BF3436" w:rsidRDefault="001909A2" w:rsidP="00BF3436">
      <w:pPr>
        <w:ind w:firstLine="709"/>
        <w:jc w:val="both"/>
        <w:rPr>
          <w:bCs/>
          <w:sz w:val="28"/>
          <w:szCs w:val="28"/>
        </w:rPr>
      </w:pPr>
      <w:r w:rsidRPr="00BF3436">
        <w:rPr>
          <w:bCs/>
          <w:sz w:val="28"/>
          <w:szCs w:val="28"/>
        </w:rPr>
        <w:t>- уменьшением средств по разработке проектно-сметной документации и выполнение инженерных изысканий по объекту «</w:t>
      </w:r>
      <w:proofErr w:type="spellStart"/>
      <w:r w:rsidRPr="00BF3436">
        <w:rPr>
          <w:bCs/>
          <w:sz w:val="28"/>
          <w:szCs w:val="28"/>
        </w:rPr>
        <w:t>Межпоселенческий</w:t>
      </w:r>
      <w:proofErr w:type="spellEnd"/>
      <w:r w:rsidRPr="00BF3436">
        <w:rPr>
          <w:bCs/>
          <w:sz w:val="28"/>
          <w:szCs w:val="28"/>
        </w:rPr>
        <w:t xml:space="preserve"> полигон ТКО в поселке </w:t>
      </w:r>
      <w:proofErr w:type="spellStart"/>
      <w:r w:rsidRPr="00BF3436">
        <w:rPr>
          <w:bCs/>
          <w:sz w:val="28"/>
          <w:szCs w:val="28"/>
        </w:rPr>
        <w:t>Эвенск</w:t>
      </w:r>
      <w:proofErr w:type="spellEnd"/>
      <w:r w:rsidRPr="00BF3436">
        <w:rPr>
          <w:bCs/>
          <w:sz w:val="28"/>
          <w:szCs w:val="28"/>
        </w:rPr>
        <w:t xml:space="preserve">» в сумме 3 377,1 </w:t>
      </w:r>
      <w:proofErr w:type="spellStart"/>
      <w:r w:rsidRPr="00BF3436">
        <w:rPr>
          <w:bCs/>
          <w:sz w:val="28"/>
          <w:szCs w:val="28"/>
        </w:rPr>
        <w:t>тыс.рублей</w:t>
      </w:r>
      <w:proofErr w:type="spellEnd"/>
      <w:r w:rsidRPr="00BF3436">
        <w:rPr>
          <w:bCs/>
          <w:sz w:val="28"/>
          <w:szCs w:val="28"/>
        </w:rPr>
        <w:t xml:space="preserve"> по итогам торгов;</w:t>
      </w:r>
    </w:p>
    <w:p w:rsidR="001909A2" w:rsidRPr="00BF3436" w:rsidRDefault="001909A2" w:rsidP="00BF3436">
      <w:pPr>
        <w:ind w:firstLine="709"/>
        <w:jc w:val="both"/>
        <w:rPr>
          <w:bCs/>
          <w:sz w:val="28"/>
          <w:szCs w:val="28"/>
        </w:rPr>
      </w:pPr>
      <w:r w:rsidRPr="00BF3436">
        <w:rPr>
          <w:bCs/>
          <w:sz w:val="28"/>
          <w:szCs w:val="28"/>
        </w:rPr>
        <w:t xml:space="preserve">- увеличением средств по разработке проектно-сметной документации (в том числе проведение инженерных изысканий) по объектам размещения отходов в городских округах в сумме 4 690,9, за счет перераспределения средств с государственных программ </w:t>
      </w:r>
      <w:r w:rsidRPr="00BF3436">
        <w:rPr>
          <w:sz w:val="28"/>
          <w:szCs w:val="28"/>
        </w:rPr>
        <w:t>«Природные ресурсы и экология Магаданской области» на 2014-2021 годы» и «Защита населения и территории от чрезвычайных ситуаций и обеспечение пожарной безопасности в Магаданской области».</w:t>
      </w:r>
    </w:p>
    <w:p w:rsidR="007F2CFA" w:rsidRDefault="001909A2" w:rsidP="00BF3436">
      <w:pPr>
        <w:ind w:firstLine="539"/>
        <w:jc w:val="both"/>
        <w:rPr>
          <w:sz w:val="28"/>
          <w:szCs w:val="28"/>
        </w:rPr>
      </w:pPr>
      <w:r w:rsidRPr="00BF3436">
        <w:rPr>
          <w:sz w:val="28"/>
          <w:szCs w:val="28"/>
        </w:rPr>
        <w:lastRenderedPageBreak/>
        <w:t>Общий объем расходов по данной государственной программе Магаданской области составит 20 761,1 тыс. рублей.</w:t>
      </w:r>
    </w:p>
    <w:p w:rsidR="007F2CFA" w:rsidRPr="00BF3436" w:rsidRDefault="007F2CFA" w:rsidP="00BF3436">
      <w:pPr>
        <w:ind w:firstLine="539"/>
        <w:jc w:val="both"/>
        <w:rPr>
          <w:sz w:val="28"/>
          <w:szCs w:val="28"/>
        </w:rPr>
      </w:pPr>
    </w:p>
    <w:p w:rsidR="001F2812" w:rsidRPr="00BF3436" w:rsidRDefault="009461F3" w:rsidP="00BF3436">
      <w:pPr>
        <w:jc w:val="center"/>
        <w:rPr>
          <w:b/>
          <w:bCs/>
          <w:sz w:val="28"/>
          <w:szCs w:val="28"/>
        </w:rPr>
      </w:pPr>
      <w:r w:rsidRPr="00BF3436">
        <w:rPr>
          <w:b/>
          <w:bCs/>
          <w:sz w:val="28"/>
          <w:szCs w:val="28"/>
        </w:rPr>
        <w:t>33 «</w:t>
      </w:r>
      <w:r w:rsidR="001F2812" w:rsidRPr="00BF3436">
        <w:rPr>
          <w:b/>
          <w:bCs/>
          <w:sz w:val="28"/>
          <w:szCs w:val="28"/>
        </w:rPr>
        <w:t>Ведомственная целевая программа «Развитие государственно-правовых институтов Магаданской области» на 2016-2021 годы»</w:t>
      </w:r>
    </w:p>
    <w:p w:rsidR="001F2812" w:rsidRPr="00BF3436" w:rsidRDefault="001F2812" w:rsidP="00BF3436">
      <w:pPr>
        <w:ind w:firstLine="851"/>
        <w:jc w:val="center"/>
        <w:rPr>
          <w:sz w:val="28"/>
          <w:szCs w:val="28"/>
        </w:rPr>
      </w:pPr>
    </w:p>
    <w:p w:rsidR="001F2812" w:rsidRPr="00BF3436" w:rsidRDefault="001F2812" w:rsidP="00BF3436">
      <w:pPr>
        <w:ind w:firstLine="851"/>
        <w:jc w:val="both"/>
        <w:rPr>
          <w:sz w:val="28"/>
          <w:szCs w:val="28"/>
        </w:rPr>
      </w:pPr>
      <w:r w:rsidRPr="00BF3436">
        <w:rPr>
          <w:sz w:val="28"/>
          <w:szCs w:val="28"/>
        </w:rPr>
        <w:t>В целом по ведомственной целевой программе расходы увеличены на 1 629,4 тыс. рублей.</w:t>
      </w:r>
    </w:p>
    <w:p w:rsidR="001F2812" w:rsidRPr="00BF3436" w:rsidRDefault="001F2812" w:rsidP="00BF3436">
      <w:pPr>
        <w:ind w:firstLine="851"/>
        <w:jc w:val="both"/>
        <w:rPr>
          <w:sz w:val="28"/>
          <w:szCs w:val="28"/>
        </w:rPr>
      </w:pPr>
      <w:r w:rsidRPr="00BF3436">
        <w:rPr>
          <w:sz w:val="28"/>
          <w:szCs w:val="28"/>
        </w:rPr>
        <w:t>Предусмотрены средства федерального бюджета в размере 1 424,9 тыс. рублей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1F2812" w:rsidRPr="00BF3436" w:rsidRDefault="001F2812" w:rsidP="00BF3436">
      <w:pPr>
        <w:ind w:firstLine="539"/>
        <w:contextualSpacing/>
        <w:jc w:val="both"/>
        <w:rPr>
          <w:bCs/>
          <w:sz w:val="28"/>
          <w:szCs w:val="28"/>
        </w:rPr>
      </w:pPr>
      <w:r w:rsidRPr="00BF3436">
        <w:rPr>
          <w:bCs/>
          <w:sz w:val="28"/>
          <w:szCs w:val="28"/>
        </w:rPr>
        <w:t>В рамках реализации Указов Президента Российской Федерации по повышению оплаты труда отдельных категорий граждан дополнительно предусмотрены средства в объеме 1 101,0 тыс. рублей.</w:t>
      </w:r>
    </w:p>
    <w:p w:rsidR="001F2812" w:rsidRPr="00BF3436" w:rsidRDefault="001F2812" w:rsidP="00BF3436">
      <w:pPr>
        <w:ind w:firstLine="539"/>
        <w:contextualSpacing/>
        <w:jc w:val="both"/>
        <w:rPr>
          <w:sz w:val="28"/>
          <w:szCs w:val="28"/>
        </w:rPr>
      </w:pPr>
      <w:r w:rsidRPr="00BF3436">
        <w:rPr>
          <w:bCs/>
          <w:sz w:val="28"/>
          <w:szCs w:val="28"/>
        </w:rPr>
        <w:t xml:space="preserve">Уменьшены расходы на 181,3 тыс. рублей в связи с экономией средств, предусмотренных на проезд в отпуск.  </w:t>
      </w:r>
    </w:p>
    <w:p w:rsidR="001F2812" w:rsidRPr="00BF3436" w:rsidRDefault="001F2812" w:rsidP="00BF3436">
      <w:pPr>
        <w:ind w:firstLine="851"/>
        <w:jc w:val="both"/>
        <w:rPr>
          <w:sz w:val="28"/>
          <w:szCs w:val="28"/>
        </w:rPr>
      </w:pPr>
      <w:r w:rsidRPr="00BF3436">
        <w:rPr>
          <w:sz w:val="28"/>
          <w:szCs w:val="28"/>
        </w:rPr>
        <w:t>Уменьшены субвенции бюджетам городских округов на осуществление государственных полномочий по созданию и организации деятельности административных комиссий на 715,2 тыс. рублей.</w:t>
      </w:r>
    </w:p>
    <w:p w:rsidR="009461F3" w:rsidRPr="00BF3436" w:rsidRDefault="009461F3" w:rsidP="00BF3436">
      <w:pPr>
        <w:ind w:firstLine="851"/>
        <w:jc w:val="both"/>
        <w:rPr>
          <w:sz w:val="28"/>
          <w:szCs w:val="28"/>
        </w:rPr>
      </w:pPr>
    </w:p>
    <w:p w:rsidR="004F177E" w:rsidRPr="00BF3436" w:rsidRDefault="004F177E" w:rsidP="00BF3436">
      <w:pPr>
        <w:ind w:firstLine="709"/>
        <w:jc w:val="center"/>
        <w:rPr>
          <w:b/>
          <w:sz w:val="28"/>
          <w:szCs w:val="28"/>
        </w:rPr>
      </w:pPr>
      <w:r w:rsidRPr="00BF3436">
        <w:rPr>
          <w:b/>
          <w:sz w:val="28"/>
          <w:szCs w:val="28"/>
        </w:rPr>
        <w:t>34.</w:t>
      </w:r>
      <w:r w:rsidRPr="00BF3436">
        <w:rPr>
          <w:b/>
        </w:rPr>
        <w:t xml:space="preserve"> </w:t>
      </w:r>
      <w:r w:rsidRPr="00BF3436">
        <w:rPr>
          <w:b/>
          <w:sz w:val="28"/>
          <w:szCs w:val="28"/>
        </w:rPr>
        <w:t xml:space="preserve">Государственная программа Магаданской области              </w:t>
      </w:r>
      <w:proofErr w:type="gramStart"/>
      <w:r w:rsidRPr="00BF3436">
        <w:rPr>
          <w:b/>
          <w:sz w:val="28"/>
          <w:szCs w:val="28"/>
        </w:rPr>
        <w:t xml:space="preserve">   «</w:t>
      </w:r>
      <w:proofErr w:type="gramEnd"/>
      <w:r w:rsidRPr="00BF3436">
        <w:rPr>
          <w:b/>
          <w:sz w:val="28"/>
          <w:szCs w:val="28"/>
        </w:rPr>
        <w:t>Развитие инфраструктуры градостроительной деятельности на территории Магаданской области» на 2017-2021 годы»</w:t>
      </w:r>
    </w:p>
    <w:p w:rsidR="004F177E" w:rsidRPr="00BF3436" w:rsidRDefault="004F177E" w:rsidP="00BF3436">
      <w:pPr>
        <w:ind w:firstLine="709"/>
        <w:jc w:val="center"/>
        <w:rPr>
          <w:b/>
          <w:sz w:val="28"/>
          <w:szCs w:val="28"/>
        </w:rPr>
      </w:pPr>
    </w:p>
    <w:p w:rsidR="004F177E" w:rsidRPr="00BF3436" w:rsidRDefault="004F177E" w:rsidP="00BF3436">
      <w:pPr>
        <w:ind w:firstLine="709"/>
        <w:jc w:val="both"/>
        <w:rPr>
          <w:bCs/>
          <w:sz w:val="28"/>
          <w:szCs w:val="28"/>
        </w:rPr>
      </w:pPr>
      <w:r w:rsidRPr="00BF3436">
        <w:rPr>
          <w:bCs/>
          <w:sz w:val="28"/>
          <w:szCs w:val="28"/>
        </w:rPr>
        <w:t xml:space="preserve">В целом по государственной программе Магаданской области </w:t>
      </w:r>
      <w:r w:rsidRPr="00BF3436">
        <w:rPr>
          <w:sz w:val="28"/>
          <w:szCs w:val="28"/>
        </w:rPr>
        <w:t xml:space="preserve">«Развитие инфраструктуры градостроительной деятельности на территории Магаданской области» на 2017-2021 годы» </w:t>
      </w:r>
      <w:r w:rsidRPr="00BF3436">
        <w:rPr>
          <w:bCs/>
          <w:sz w:val="28"/>
          <w:szCs w:val="28"/>
        </w:rPr>
        <w:t xml:space="preserve">бюджетные назначения уменьшены на 2 610,0 тыс. рублей. </w:t>
      </w:r>
    </w:p>
    <w:p w:rsidR="004F177E" w:rsidRPr="00BF3436" w:rsidRDefault="004F177E" w:rsidP="00BF3436">
      <w:pPr>
        <w:ind w:firstLine="709"/>
        <w:jc w:val="both"/>
        <w:rPr>
          <w:bCs/>
          <w:sz w:val="28"/>
          <w:szCs w:val="28"/>
        </w:rPr>
      </w:pPr>
      <w:r w:rsidRPr="00BF3436">
        <w:rPr>
          <w:bCs/>
          <w:sz w:val="28"/>
          <w:szCs w:val="28"/>
        </w:rPr>
        <w:t>За счет указанных средств были увеличены расходы по государственной программе Магаданской области «Развитие информационного общества в Магаданской области» на 2014-2021 годы» на изготовление информационных видеороликов о предоставлении государственных услуг на тему строительства в Магаданской области.</w:t>
      </w:r>
    </w:p>
    <w:p w:rsidR="004F177E" w:rsidRPr="00BF3436" w:rsidRDefault="004F177E" w:rsidP="00BF3436">
      <w:pPr>
        <w:ind w:firstLine="709"/>
        <w:jc w:val="both"/>
        <w:rPr>
          <w:bCs/>
          <w:sz w:val="28"/>
          <w:szCs w:val="28"/>
        </w:rPr>
      </w:pPr>
      <w:r w:rsidRPr="00BF3436">
        <w:rPr>
          <w:bCs/>
          <w:sz w:val="28"/>
          <w:szCs w:val="28"/>
        </w:rPr>
        <w:t>Кроме этого, за счет перераспределения средств, предусмотренных по подпрограмме «Картографическое обеспечение градостроительной деятельности на территории Магаданской области» на 2017-2021 годы» в сумме 1 071,0 тыс. рублей увеличены расходы в том числе на:</w:t>
      </w:r>
    </w:p>
    <w:p w:rsidR="004F177E" w:rsidRPr="00BF3436" w:rsidRDefault="004F177E" w:rsidP="00BF3436">
      <w:pPr>
        <w:ind w:firstLine="709"/>
        <w:jc w:val="both"/>
        <w:rPr>
          <w:sz w:val="28"/>
          <w:szCs w:val="28"/>
        </w:rPr>
      </w:pPr>
      <w:r w:rsidRPr="00BF3436">
        <w:rPr>
          <w:sz w:val="28"/>
          <w:szCs w:val="28"/>
        </w:rPr>
        <w:t>-создание РИСОГД Магаданской области путем внедрения ТТПО ИСОГД Минстроя России в городских округах Магаданской области в сумме 495,0 тыс. рублей;</w:t>
      </w:r>
    </w:p>
    <w:p w:rsidR="004F177E" w:rsidRPr="00BF3436" w:rsidRDefault="004F177E" w:rsidP="00BF3436">
      <w:pPr>
        <w:ind w:firstLine="709"/>
        <w:jc w:val="both"/>
        <w:rPr>
          <w:sz w:val="28"/>
          <w:szCs w:val="28"/>
        </w:rPr>
      </w:pPr>
      <w:r w:rsidRPr="00BF3436">
        <w:rPr>
          <w:sz w:val="28"/>
          <w:szCs w:val="28"/>
        </w:rPr>
        <w:lastRenderedPageBreak/>
        <w:t>-приобретение,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 в сумме 576,0 тыс. рублей.</w:t>
      </w:r>
    </w:p>
    <w:p w:rsidR="004F177E" w:rsidRPr="00BF3436" w:rsidRDefault="004F177E" w:rsidP="00BF3436">
      <w:pPr>
        <w:ind w:firstLine="539"/>
        <w:jc w:val="both"/>
        <w:rPr>
          <w:sz w:val="28"/>
          <w:szCs w:val="28"/>
        </w:rPr>
      </w:pPr>
      <w:r w:rsidRPr="00BF3436">
        <w:rPr>
          <w:sz w:val="28"/>
          <w:szCs w:val="28"/>
        </w:rPr>
        <w:t>Общий объем расходов по данной государственной программе Магаданской области составит 7 021,0 тыс. рублей.</w:t>
      </w:r>
    </w:p>
    <w:p w:rsidR="004F177E" w:rsidRPr="00BF3436" w:rsidRDefault="004F177E" w:rsidP="00BF3436">
      <w:pPr>
        <w:ind w:firstLine="851"/>
        <w:jc w:val="both"/>
        <w:rPr>
          <w:sz w:val="28"/>
          <w:szCs w:val="28"/>
        </w:rPr>
      </w:pPr>
    </w:p>
    <w:p w:rsidR="001F2812" w:rsidRPr="00BF3436" w:rsidRDefault="001F2812" w:rsidP="00BF3436">
      <w:pPr>
        <w:jc w:val="center"/>
        <w:rPr>
          <w:b/>
          <w:bCs/>
          <w:sz w:val="28"/>
          <w:szCs w:val="16"/>
        </w:rPr>
      </w:pPr>
      <w:r w:rsidRPr="00BF3436">
        <w:rPr>
          <w:b/>
          <w:bCs/>
          <w:sz w:val="28"/>
          <w:szCs w:val="16"/>
        </w:rPr>
        <w:t>35. Государственная программа Магаданской области</w:t>
      </w:r>
    </w:p>
    <w:p w:rsidR="001F2812" w:rsidRPr="00BF3436" w:rsidRDefault="001F2812" w:rsidP="00BF3436">
      <w:pPr>
        <w:jc w:val="center"/>
        <w:rPr>
          <w:b/>
          <w:bCs/>
          <w:sz w:val="28"/>
          <w:szCs w:val="16"/>
        </w:rPr>
      </w:pPr>
      <w:r w:rsidRPr="00BF3436">
        <w:rPr>
          <w:b/>
          <w:bCs/>
          <w:sz w:val="28"/>
          <w:szCs w:val="16"/>
        </w:rPr>
        <w:t>«Патриотическое воспитание жителей Магаданской области»</w:t>
      </w:r>
    </w:p>
    <w:p w:rsidR="001F2812" w:rsidRPr="00BF3436" w:rsidRDefault="001F2812" w:rsidP="00BF3436">
      <w:pPr>
        <w:jc w:val="center"/>
        <w:rPr>
          <w:b/>
          <w:bCs/>
          <w:sz w:val="28"/>
          <w:szCs w:val="16"/>
        </w:rPr>
      </w:pPr>
      <w:r w:rsidRPr="00BF3436">
        <w:rPr>
          <w:b/>
          <w:bCs/>
          <w:sz w:val="28"/>
          <w:szCs w:val="16"/>
        </w:rPr>
        <w:t>на 2017-2021 годы»</w:t>
      </w:r>
    </w:p>
    <w:p w:rsidR="001F2812" w:rsidRPr="00BF3436" w:rsidRDefault="001F2812" w:rsidP="00BF3436">
      <w:pPr>
        <w:ind w:firstLine="708"/>
        <w:contextualSpacing/>
        <w:jc w:val="both"/>
        <w:rPr>
          <w:sz w:val="28"/>
          <w:szCs w:val="16"/>
        </w:rPr>
      </w:pPr>
    </w:p>
    <w:p w:rsidR="001F2812" w:rsidRDefault="001F2812" w:rsidP="00BF3436">
      <w:pPr>
        <w:ind w:firstLine="708"/>
        <w:contextualSpacing/>
        <w:jc w:val="both"/>
        <w:rPr>
          <w:sz w:val="28"/>
          <w:szCs w:val="28"/>
        </w:rPr>
      </w:pPr>
      <w:r w:rsidRPr="00BF3436">
        <w:rPr>
          <w:sz w:val="28"/>
          <w:szCs w:val="28"/>
        </w:rPr>
        <w:t>В целом по государственной программе Магаданской области «</w:t>
      </w:r>
      <w:r w:rsidRPr="00BF3436">
        <w:rPr>
          <w:sz w:val="28"/>
          <w:szCs w:val="16"/>
        </w:rPr>
        <w:t>Патриотическое воспитание жителей</w:t>
      </w:r>
      <w:r w:rsidRPr="00BF3436">
        <w:rPr>
          <w:sz w:val="28"/>
          <w:szCs w:val="28"/>
        </w:rPr>
        <w:t xml:space="preserve"> Магаданской области» на 2017-2021 годы» бюджетные назначения не изменены, однако проведено перераспределение между основными мероприятиями.</w:t>
      </w:r>
    </w:p>
    <w:p w:rsidR="007F2CFA" w:rsidRDefault="007F2CFA" w:rsidP="00BF3436">
      <w:pPr>
        <w:ind w:firstLine="708"/>
        <w:contextualSpacing/>
        <w:jc w:val="both"/>
        <w:rPr>
          <w:sz w:val="28"/>
          <w:szCs w:val="28"/>
        </w:rPr>
      </w:pPr>
    </w:p>
    <w:p w:rsidR="007F2CFA" w:rsidRDefault="007F2CFA" w:rsidP="00BF3436">
      <w:pPr>
        <w:ind w:firstLine="708"/>
        <w:contextualSpacing/>
        <w:jc w:val="both"/>
        <w:rPr>
          <w:sz w:val="28"/>
          <w:szCs w:val="28"/>
        </w:rPr>
      </w:pPr>
    </w:p>
    <w:p w:rsidR="007F2CFA" w:rsidRPr="00BF3436" w:rsidRDefault="007F2CFA" w:rsidP="00BF3436">
      <w:pPr>
        <w:ind w:firstLine="708"/>
        <w:contextualSpacing/>
        <w:jc w:val="both"/>
        <w:rPr>
          <w:sz w:val="28"/>
          <w:szCs w:val="28"/>
        </w:rPr>
      </w:pPr>
    </w:p>
    <w:p w:rsidR="009461F3" w:rsidRPr="00BF3436" w:rsidRDefault="009461F3" w:rsidP="00BF3436">
      <w:pPr>
        <w:ind w:firstLine="708"/>
        <w:contextualSpacing/>
        <w:jc w:val="both"/>
        <w:rPr>
          <w:sz w:val="28"/>
          <w:szCs w:val="28"/>
        </w:rPr>
      </w:pPr>
    </w:p>
    <w:p w:rsidR="004F177E" w:rsidRPr="00BF3436" w:rsidRDefault="004F177E" w:rsidP="00BF3436">
      <w:pPr>
        <w:ind w:firstLine="720"/>
        <w:jc w:val="center"/>
        <w:rPr>
          <w:b/>
          <w:bCs/>
          <w:sz w:val="28"/>
          <w:szCs w:val="28"/>
        </w:rPr>
      </w:pPr>
      <w:r w:rsidRPr="00BF3436">
        <w:rPr>
          <w:b/>
          <w:bCs/>
          <w:sz w:val="28"/>
          <w:szCs w:val="28"/>
        </w:rPr>
        <w:t>37.</w:t>
      </w:r>
      <w:r w:rsidRPr="00BF3436">
        <w:t xml:space="preserve"> </w:t>
      </w:r>
      <w:r w:rsidRPr="00BF3436">
        <w:rPr>
          <w:b/>
          <w:bCs/>
          <w:sz w:val="28"/>
          <w:szCs w:val="28"/>
        </w:rPr>
        <w:t xml:space="preserve">Государственная программа Магаданской области «Формирование современной городской среды Магаданской области» </w:t>
      </w:r>
    </w:p>
    <w:p w:rsidR="004F177E" w:rsidRPr="00BF3436" w:rsidRDefault="004F177E" w:rsidP="00BF3436">
      <w:pPr>
        <w:ind w:firstLine="720"/>
        <w:jc w:val="center"/>
        <w:rPr>
          <w:b/>
          <w:bCs/>
          <w:sz w:val="28"/>
          <w:szCs w:val="28"/>
        </w:rPr>
      </w:pPr>
      <w:r w:rsidRPr="00BF3436">
        <w:rPr>
          <w:b/>
          <w:bCs/>
          <w:sz w:val="28"/>
          <w:szCs w:val="28"/>
        </w:rPr>
        <w:t>на 2018-2022 годы»</w:t>
      </w:r>
    </w:p>
    <w:p w:rsidR="004F177E" w:rsidRPr="00BF3436" w:rsidRDefault="004F177E" w:rsidP="00BF3436">
      <w:pPr>
        <w:ind w:firstLine="720"/>
        <w:jc w:val="center"/>
        <w:rPr>
          <w:b/>
          <w:bCs/>
          <w:sz w:val="28"/>
          <w:szCs w:val="28"/>
        </w:rPr>
      </w:pPr>
    </w:p>
    <w:p w:rsidR="004F177E" w:rsidRPr="00BF3436" w:rsidRDefault="004F177E" w:rsidP="00BF3436">
      <w:pPr>
        <w:ind w:firstLine="851"/>
        <w:jc w:val="both"/>
        <w:rPr>
          <w:sz w:val="28"/>
          <w:szCs w:val="28"/>
        </w:rPr>
      </w:pPr>
      <w:r w:rsidRPr="00BF3436">
        <w:rPr>
          <w:sz w:val="28"/>
          <w:szCs w:val="28"/>
        </w:rPr>
        <w:t>В целом по государственной программе Магаданской области «Формирование современной городской среды Магаданской области» на 2018-2022 годы бюджетные назначения уменьшены на 36 435,2 тыс. рублей.</w:t>
      </w:r>
    </w:p>
    <w:p w:rsidR="004F177E" w:rsidRPr="00BF3436" w:rsidRDefault="004F177E" w:rsidP="00BF3436">
      <w:pPr>
        <w:ind w:firstLine="851"/>
        <w:jc w:val="both"/>
        <w:rPr>
          <w:sz w:val="28"/>
          <w:szCs w:val="28"/>
        </w:rPr>
      </w:pPr>
      <w:r w:rsidRPr="00BF3436">
        <w:rPr>
          <w:sz w:val="28"/>
          <w:szCs w:val="28"/>
        </w:rPr>
        <w:t xml:space="preserve">Указанное изменение обусловлено уменьшением расходов, предусмотренных на развитие дворовой инфраструктуры территорий муниципальных образований Магаданской области за счет средств внебюджетного фонда социально-экономического развития Магаданской области в условиях деятельности Особой экономической </w:t>
      </w:r>
      <w:r w:rsidRPr="00BF3436">
        <w:rPr>
          <w:bCs/>
          <w:sz w:val="28"/>
          <w:szCs w:val="28"/>
        </w:rPr>
        <w:t xml:space="preserve">(ОЭЗ) (Закон Магаданской области от 26.12.2017 г. № 2239-ОЗ, с изменениями от ноября текущего года) </w:t>
      </w:r>
      <w:r w:rsidRPr="00BF3436">
        <w:rPr>
          <w:sz w:val="28"/>
          <w:szCs w:val="28"/>
        </w:rPr>
        <w:t>в связи с уточнением получателя указанных средств.</w:t>
      </w:r>
    </w:p>
    <w:p w:rsidR="004F177E" w:rsidRPr="00BF3436" w:rsidRDefault="004F177E" w:rsidP="00BF3436">
      <w:pPr>
        <w:ind w:firstLine="709"/>
        <w:jc w:val="both"/>
        <w:rPr>
          <w:sz w:val="28"/>
          <w:szCs w:val="28"/>
        </w:rPr>
      </w:pPr>
      <w:r w:rsidRPr="00BF3436">
        <w:rPr>
          <w:sz w:val="28"/>
          <w:szCs w:val="28"/>
        </w:rPr>
        <w:t>Общий объем расходов по данной государственной программе Магаданской области составит 45 384,8 тыс. рублей.</w:t>
      </w:r>
    </w:p>
    <w:p w:rsidR="001F2812" w:rsidRPr="00BF3436" w:rsidRDefault="001F2812" w:rsidP="00BF3436">
      <w:pPr>
        <w:ind w:firstLine="851"/>
        <w:jc w:val="both"/>
        <w:rPr>
          <w:sz w:val="28"/>
          <w:szCs w:val="28"/>
        </w:rPr>
      </w:pPr>
    </w:p>
    <w:p w:rsidR="001F2812" w:rsidRPr="00BF3436" w:rsidRDefault="001F2812" w:rsidP="00BF3436">
      <w:pPr>
        <w:ind w:firstLine="851"/>
        <w:jc w:val="center"/>
        <w:rPr>
          <w:b/>
          <w:sz w:val="28"/>
          <w:szCs w:val="28"/>
        </w:rPr>
      </w:pPr>
      <w:r w:rsidRPr="00BF3436">
        <w:rPr>
          <w:b/>
          <w:sz w:val="28"/>
          <w:szCs w:val="28"/>
        </w:rPr>
        <w:t>Непрограммные мероприятия</w:t>
      </w:r>
    </w:p>
    <w:p w:rsidR="001F2812" w:rsidRPr="00BF3436" w:rsidRDefault="001F2812" w:rsidP="00BF3436">
      <w:pPr>
        <w:ind w:firstLine="851"/>
        <w:jc w:val="center"/>
        <w:rPr>
          <w:b/>
          <w:sz w:val="28"/>
          <w:szCs w:val="28"/>
        </w:rPr>
      </w:pP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Всего в рамках реализации непрограммных мероприятий расходы увеличены на 49 823,8 тыс. рублей, в том числе по:</w:t>
      </w:r>
    </w:p>
    <w:p w:rsidR="001F2812" w:rsidRPr="00BF3436" w:rsidRDefault="001F2812" w:rsidP="00BF3436">
      <w:pPr>
        <w:ind w:firstLine="851"/>
        <w:jc w:val="both"/>
        <w:rPr>
          <w:sz w:val="28"/>
          <w:szCs w:val="28"/>
        </w:rPr>
      </w:pPr>
      <w:r w:rsidRPr="00BF3436">
        <w:rPr>
          <w:sz w:val="28"/>
          <w:szCs w:val="28"/>
        </w:rPr>
        <w:t xml:space="preserve">- Правительству Магаданской области на 7 310,5 тыс. рублей (в том числе предусмотрено 9 108,0 тыс. рублей на компенсационные выплаты в связи с увольнением сотрудников, а также выходом на пенсию; уменьшены расходы на 802,4 тыс. рублей – на обеспечение деятельности депутатов Государственной Думы и их помощников в избирательных округах; на 995,1 </w:t>
      </w:r>
      <w:r w:rsidRPr="00BF3436">
        <w:rPr>
          <w:sz w:val="28"/>
          <w:szCs w:val="28"/>
        </w:rPr>
        <w:lastRenderedPageBreak/>
        <w:t>тыс. рублей - на обеспечение деятельности членов Совета Федерации и их помощников);</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 министерству финансов Магаданской области предусмотрены расходы в размере 54 383,8 тыс. рублей, из которых</w:t>
      </w:r>
    </w:p>
    <w:p w:rsidR="001F2812" w:rsidRPr="00BF3436" w:rsidRDefault="001F2812" w:rsidP="00BF3436">
      <w:pPr>
        <w:ind w:firstLine="851"/>
        <w:jc w:val="both"/>
        <w:rPr>
          <w:sz w:val="28"/>
          <w:szCs w:val="28"/>
        </w:rPr>
      </w:pPr>
      <w:r w:rsidRPr="00BF3436">
        <w:rPr>
          <w:sz w:val="28"/>
          <w:szCs w:val="28"/>
        </w:rPr>
        <w:t>5 000,0 тыс. рублей – резервные фонды исполнительных органов государственной власти субъектов Российской Федерации;</w:t>
      </w:r>
    </w:p>
    <w:p w:rsidR="001F2812" w:rsidRPr="00BF3436" w:rsidRDefault="001F2812" w:rsidP="00BF3436">
      <w:pPr>
        <w:ind w:firstLine="851"/>
        <w:jc w:val="both"/>
        <w:rPr>
          <w:sz w:val="28"/>
          <w:szCs w:val="28"/>
        </w:rPr>
      </w:pPr>
      <w:r w:rsidRPr="00BF3436">
        <w:rPr>
          <w:sz w:val="28"/>
          <w:szCs w:val="28"/>
        </w:rPr>
        <w:t>5 000,0 тыс. рублей – дотации на поддержку мер по обеспечению сбалансированности бюджетов городских округов;</w:t>
      </w:r>
    </w:p>
    <w:p w:rsidR="001F2812" w:rsidRPr="00BF3436" w:rsidRDefault="001F2812" w:rsidP="00BF3436">
      <w:pPr>
        <w:ind w:firstLine="851"/>
        <w:jc w:val="both"/>
        <w:rPr>
          <w:sz w:val="28"/>
          <w:szCs w:val="28"/>
        </w:rPr>
      </w:pPr>
      <w:r w:rsidRPr="00BF3436">
        <w:rPr>
          <w:sz w:val="28"/>
          <w:szCs w:val="28"/>
        </w:rPr>
        <w:t>32,8 тыс. рублей – средства, выделенные из федерального бюджета на осуществление первичного воинского учета на территориях, где отсутствуют военные комиссариаты;</w:t>
      </w:r>
    </w:p>
    <w:p w:rsidR="001F2812" w:rsidRPr="00BF3436" w:rsidRDefault="001F2812" w:rsidP="00BF3436">
      <w:pPr>
        <w:ind w:firstLine="851"/>
        <w:jc w:val="both"/>
        <w:rPr>
          <w:sz w:val="28"/>
          <w:szCs w:val="28"/>
        </w:rPr>
      </w:pPr>
      <w:r w:rsidRPr="00BF3436">
        <w:rPr>
          <w:sz w:val="28"/>
          <w:szCs w:val="28"/>
        </w:rPr>
        <w:t>44 351,0 тыс. рублей - дотации на поддержку мер по обеспечению сбалансированности бюджетов городских округов.</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 xml:space="preserve">По Избирательной комиссии Магаданской области уменьшены расходы на 2 400,2 тыс. рублей (в том числе уменьшены средства в размере 4 931,4 тыс. рублей, предусмотренные на проведение выборов (из которых 980,0 тыс. рублей  перераспределены на министерство жилищно-коммунального хозяйства и энергетики Магаданской области </w:t>
      </w:r>
      <w:r w:rsidRPr="00BF3436">
        <w:rPr>
          <w:rFonts w:eastAsia="Calibri"/>
          <w:sz w:val="28"/>
          <w:szCs w:val="28"/>
        </w:rPr>
        <w:t xml:space="preserve">для уплаты стоимости экспертизы по объекту здания начальной школы-детского сада в </w:t>
      </w:r>
      <w:proofErr w:type="spellStart"/>
      <w:r w:rsidRPr="00BF3436">
        <w:rPr>
          <w:rFonts w:eastAsia="Calibri"/>
          <w:sz w:val="28"/>
          <w:szCs w:val="28"/>
        </w:rPr>
        <w:t>с.Тополовка</w:t>
      </w:r>
      <w:proofErr w:type="spellEnd"/>
      <w:r w:rsidRPr="00BF3436">
        <w:rPr>
          <w:rFonts w:eastAsia="Calibri"/>
          <w:sz w:val="28"/>
          <w:szCs w:val="28"/>
        </w:rPr>
        <w:t xml:space="preserve"> Северо-Эвенского района) и увеличены на 2 531,2 тыс. рублей - </w:t>
      </w:r>
      <w:r w:rsidRPr="00BF3436">
        <w:rPr>
          <w:sz w:val="28"/>
          <w:szCs w:val="28"/>
        </w:rPr>
        <w:t>компенсационные выплаты в связи с увольнением сотрудников, а также выходом на пенсию).</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 xml:space="preserve">По министерству жилищно-коммунального хозяйства и энергетики Магаданской области предусмотрены средства в размере 980,0 тыс. рублей, перераспределенные с Избирательной комиссии Магаданской области на вышеуказанные цели. </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По министерству сельского хозяйства, рыболовства и продовольствия Магаданской области уменьшены расходы на 2 055,8 тыс. рублей, предусмотренные на предоставление субсидий бюджетным учреждениям.</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По министерству дорожного хозяйства и транспорта Магаданской области предусмотрены средства в размере 445,2 тыс. рублей на расходы, связан</w:t>
      </w:r>
      <w:r w:rsidR="007F2CFA">
        <w:rPr>
          <w:sz w:val="28"/>
          <w:szCs w:val="28"/>
        </w:rPr>
        <w:t>н</w:t>
      </w:r>
      <w:r w:rsidRPr="00BF3436">
        <w:rPr>
          <w:sz w:val="28"/>
          <w:szCs w:val="28"/>
        </w:rPr>
        <w:t>ые.</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На компенсационные выплаты в связи с увольнением сотрудников, а также выходом на пенсию предусмотрены средства по:</w:t>
      </w:r>
    </w:p>
    <w:p w:rsidR="001F2812" w:rsidRPr="00BF3436" w:rsidRDefault="001F2812" w:rsidP="00BF3436">
      <w:pPr>
        <w:ind w:firstLine="851"/>
        <w:jc w:val="both"/>
        <w:rPr>
          <w:sz w:val="28"/>
          <w:szCs w:val="28"/>
        </w:rPr>
      </w:pPr>
      <w:r w:rsidRPr="00BF3436">
        <w:rPr>
          <w:sz w:val="28"/>
          <w:szCs w:val="28"/>
        </w:rPr>
        <w:t xml:space="preserve">- государственной жилищной инспекции Магаданской области – 497,5 тыс. рублей; </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 xml:space="preserve">- администрации Особой экономической зоны расходы – 494,5 тыс. рублей; </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 управлению архитектуры и градостроительства Магаданской области – 2 556,1 тыс. рублей.</w:t>
      </w:r>
    </w:p>
    <w:p w:rsidR="001F2812" w:rsidRPr="00BF3436" w:rsidRDefault="001F2812" w:rsidP="00BF3436">
      <w:pPr>
        <w:ind w:firstLine="851"/>
        <w:jc w:val="both"/>
        <w:rPr>
          <w:sz w:val="28"/>
          <w:szCs w:val="28"/>
        </w:rPr>
      </w:pPr>
      <w:r w:rsidRPr="00BF3436">
        <w:rPr>
          <w:sz w:val="28"/>
          <w:szCs w:val="28"/>
        </w:rPr>
        <w:t>В связи с централизацией бухгалтерского учета сокращены расходы по</w:t>
      </w:r>
    </w:p>
    <w:p w:rsidR="001F2812" w:rsidRPr="00BF3436" w:rsidRDefault="001F2812" w:rsidP="00BF3436">
      <w:pPr>
        <w:ind w:firstLine="851"/>
        <w:jc w:val="both"/>
        <w:rPr>
          <w:sz w:val="28"/>
          <w:szCs w:val="28"/>
        </w:rPr>
      </w:pPr>
      <w:r w:rsidRPr="00BF3436">
        <w:rPr>
          <w:sz w:val="28"/>
          <w:szCs w:val="28"/>
        </w:rPr>
        <w:t>- департаменту цен и тарифов Магаданской области на 3 714,5 тыс. рублей;</w:t>
      </w:r>
    </w:p>
    <w:p w:rsidR="001F2812" w:rsidRPr="00BF3436" w:rsidRDefault="001F2812" w:rsidP="00BF3436">
      <w:pPr>
        <w:widowControl w:val="0"/>
        <w:autoSpaceDE w:val="0"/>
        <w:autoSpaceDN w:val="0"/>
        <w:adjustRightInd w:val="0"/>
        <w:ind w:firstLine="851"/>
        <w:jc w:val="both"/>
        <w:rPr>
          <w:sz w:val="28"/>
          <w:szCs w:val="28"/>
        </w:rPr>
      </w:pPr>
      <w:r w:rsidRPr="00BF3436">
        <w:rPr>
          <w:sz w:val="28"/>
          <w:szCs w:val="28"/>
        </w:rPr>
        <w:t xml:space="preserve">- государственной инспекции по надзору за техническим состоянием самоходных машин и других видов техники Магаданской области на 299,3 </w:t>
      </w:r>
      <w:r w:rsidRPr="00BF3436">
        <w:rPr>
          <w:sz w:val="28"/>
          <w:szCs w:val="28"/>
        </w:rPr>
        <w:lastRenderedPageBreak/>
        <w:t xml:space="preserve">тыс. рублей. </w:t>
      </w:r>
    </w:p>
    <w:p w:rsidR="001F2812" w:rsidRDefault="001F2812" w:rsidP="00BF3436">
      <w:pPr>
        <w:widowControl w:val="0"/>
        <w:autoSpaceDE w:val="0"/>
        <w:autoSpaceDN w:val="0"/>
        <w:adjustRightInd w:val="0"/>
        <w:ind w:firstLine="851"/>
        <w:jc w:val="both"/>
        <w:rPr>
          <w:sz w:val="28"/>
          <w:szCs w:val="28"/>
        </w:rPr>
      </w:pPr>
      <w:r w:rsidRPr="00BF3436">
        <w:rPr>
          <w:sz w:val="28"/>
          <w:szCs w:val="28"/>
        </w:rPr>
        <w:t>Сокращены расходы по Магаданской областной Думе на 8 374,0 тыс. рублей в соответствии с фактической потребностью.</w:t>
      </w:r>
    </w:p>
    <w:p w:rsidR="007F2CFA" w:rsidRDefault="007F2CFA" w:rsidP="00BF3436">
      <w:pPr>
        <w:widowControl w:val="0"/>
        <w:autoSpaceDE w:val="0"/>
        <w:autoSpaceDN w:val="0"/>
        <w:adjustRightInd w:val="0"/>
        <w:ind w:firstLine="851"/>
        <w:jc w:val="both"/>
        <w:rPr>
          <w:sz w:val="28"/>
          <w:szCs w:val="28"/>
        </w:rPr>
      </w:pPr>
    </w:p>
    <w:p w:rsidR="00E911C6" w:rsidRPr="00BF3436" w:rsidRDefault="00E911C6" w:rsidP="00BF3436">
      <w:pPr>
        <w:autoSpaceDE w:val="0"/>
        <w:autoSpaceDN w:val="0"/>
        <w:adjustRightInd w:val="0"/>
        <w:ind w:hanging="142"/>
        <w:jc w:val="center"/>
        <w:rPr>
          <w:b/>
          <w:sz w:val="28"/>
          <w:szCs w:val="28"/>
        </w:rPr>
      </w:pPr>
      <w:r w:rsidRPr="00BF3436">
        <w:rPr>
          <w:b/>
          <w:sz w:val="28"/>
          <w:szCs w:val="28"/>
        </w:rPr>
        <w:t>Источники внутреннего финансирования дефицита</w:t>
      </w:r>
    </w:p>
    <w:p w:rsidR="00E911C6" w:rsidRPr="00BF3436" w:rsidRDefault="00E911C6" w:rsidP="00BF3436">
      <w:pPr>
        <w:autoSpaceDE w:val="0"/>
        <w:autoSpaceDN w:val="0"/>
        <w:adjustRightInd w:val="0"/>
        <w:ind w:hanging="142"/>
        <w:jc w:val="center"/>
        <w:rPr>
          <w:b/>
          <w:sz w:val="28"/>
          <w:szCs w:val="28"/>
        </w:rPr>
      </w:pPr>
      <w:r w:rsidRPr="00BF3436">
        <w:rPr>
          <w:b/>
          <w:sz w:val="28"/>
          <w:szCs w:val="28"/>
        </w:rPr>
        <w:t>областного бюджета на 2018 год</w:t>
      </w:r>
    </w:p>
    <w:p w:rsidR="001F2812" w:rsidRPr="00BF3436" w:rsidRDefault="001F2812" w:rsidP="00BF3436">
      <w:pPr>
        <w:widowControl w:val="0"/>
        <w:autoSpaceDE w:val="0"/>
        <w:autoSpaceDN w:val="0"/>
        <w:adjustRightInd w:val="0"/>
        <w:ind w:firstLine="851"/>
        <w:jc w:val="both"/>
        <w:rPr>
          <w:rFonts w:eastAsia="Calibri"/>
          <w:sz w:val="28"/>
          <w:szCs w:val="28"/>
        </w:rPr>
      </w:pPr>
    </w:p>
    <w:p w:rsidR="00E911C6" w:rsidRPr="00BF3436" w:rsidRDefault="00E911C6" w:rsidP="00BF3436">
      <w:pPr>
        <w:ind w:firstLine="709"/>
        <w:jc w:val="both"/>
        <w:rPr>
          <w:sz w:val="28"/>
          <w:szCs w:val="28"/>
        </w:rPr>
      </w:pPr>
      <w:r w:rsidRPr="00BF3436">
        <w:rPr>
          <w:sz w:val="28"/>
          <w:szCs w:val="28"/>
        </w:rPr>
        <w:t xml:space="preserve">Предлагается внести изменения в «Источники внутреннего финансирования дефицита областного бюджета на 2018 год». </w:t>
      </w:r>
    </w:p>
    <w:p w:rsidR="00E911C6" w:rsidRPr="00BF3436" w:rsidRDefault="00E911C6" w:rsidP="00BF3436">
      <w:pPr>
        <w:widowControl w:val="0"/>
        <w:autoSpaceDE w:val="0"/>
        <w:autoSpaceDN w:val="0"/>
        <w:adjustRightInd w:val="0"/>
        <w:ind w:firstLine="709"/>
        <w:jc w:val="both"/>
        <w:rPr>
          <w:sz w:val="28"/>
          <w:szCs w:val="28"/>
        </w:rPr>
      </w:pPr>
      <w:r w:rsidRPr="00BF3436">
        <w:rPr>
          <w:rFonts w:eastAsia="Calibri"/>
          <w:sz w:val="28"/>
          <w:szCs w:val="28"/>
        </w:rPr>
        <w:t>Предлагается исключить из источников внутреннего финансирования дефицита областного бюджета выпуск облигаций в сумме 3</w:t>
      </w:r>
      <w:r w:rsidR="00001156">
        <w:rPr>
          <w:rFonts w:eastAsia="Calibri"/>
          <w:sz w:val="28"/>
          <w:szCs w:val="28"/>
        </w:rPr>
        <w:t xml:space="preserve"> 000 </w:t>
      </w:r>
      <w:r w:rsidRPr="00BF3436">
        <w:rPr>
          <w:rFonts w:eastAsia="Calibri"/>
          <w:sz w:val="28"/>
          <w:szCs w:val="28"/>
        </w:rPr>
        <w:t xml:space="preserve">000,0 тыс. рублей. В связи с отсутствием заявок на участие в электронном аукционе, объявленном в июле текущего года, по выбору генерального агента, оказывающий </w:t>
      </w:r>
      <w:r w:rsidRPr="00BF3436">
        <w:rPr>
          <w:rFonts w:eastAsia="SimSun"/>
          <w:kern w:val="3"/>
          <w:sz w:val="28"/>
          <w:szCs w:val="28"/>
          <w:lang w:eastAsia="zh-CN" w:bidi="hi-IN"/>
        </w:rPr>
        <w:t>услуги по организации размещения государственных облигаций Магаданской области 2018 года, аукцион был признан несостоявшимся</w:t>
      </w:r>
      <w:r w:rsidRPr="00BF3436">
        <w:rPr>
          <w:rFonts w:ascii="Liberation Serif" w:eastAsia="SimSun" w:hAnsi="Liberation Serif" w:cs="Mangal"/>
          <w:kern w:val="3"/>
          <w:sz w:val="20"/>
          <w:szCs w:val="20"/>
          <w:lang w:eastAsia="zh-CN" w:bidi="hi-IN"/>
        </w:rPr>
        <w:t>.</w:t>
      </w:r>
      <w:r w:rsidRPr="00BF3436">
        <w:rPr>
          <w:rFonts w:eastAsia="Calibri"/>
          <w:sz w:val="28"/>
          <w:szCs w:val="28"/>
        </w:rPr>
        <w:t xml:space="preserve"> Впоследствии в связи с повышением в сентябре 2018 года ключевой ставки Центрального Банка Российской Федерации до уровня 7,50% годовых, выход региона на рынок облигационных заимствований приостановлен. Средства от размещения облигаций планировалось направить на замещение долговых обязательств для снижения расходов на обслуживание госдолга (</w:t>
      </w:r>
      <w:r w:rsidRPr="00BF3436">
        <w:rPr>
          <w:sz w:val="28"/>
          <w:szCs w:val="28"/>
        </w:rPr>
        <w:t xml:space="preserve">в настоящее время </w:t>
      </w:r>
      <w:r w:rsidRPr="00BF3436">
        <w:rPr>
          <w:rFonts w:eastAsia="Calibri"/>
          <w:sz w:val="28"/>
          <w:szCs w:val="28"/>
          <w:lang w:eastAsia="en-US"/>
        </w:rPr>
        <w:t>по действующим государственным контрактам по предоставлению коммерческими организациями Магаданской области кредитных средств процентные ставки находятся в диапазоне от 7,36% до 7,8% годовых).</w:t>
      </w:r>
    </w:p>
    <w:p w:rsidR="00E911C6" w:rsidRPr="00BF3436" w:rsidRDefault="00E911C6" w:rsidP="00BF3436">
      <w:pPr>
        <w:ind w:firstLine="709"/>
        <w:jc w:val="both"/>
        <w:rPr>
          <w:sz w:val="28"/>
          <w:szCs w:val="28"/>
        </w:rPr>
      </w:pPr>
      <w:r w:rsidRPr="00BF3436">
        <w:rPr>
          <w:sz w:val="28"/>
          <w:szCs w:val="28"/>
        </w:rPr>
        <w:t xml:space="preserve"> В связи с привлечением в текущем году кредитных средств несколькими траншами по возобновляемой кредитной линии для покрытия временных кассовых разрывов, возникших при исполнении областного бюджета, необходимо уточнить кассовые обороты по получению и погашению кредитов от кредитных организаций. Сумма по получение кредитов от кредитных организаций составит 17 778 781,8 тыс. рублей, сумма по погашению кредитов от кредитных организаций составит 16 253 410,6 тыс. рублей.</w:t>
      </w:r>
    </w:p>
    <w:p w:rsidR="00E911C6" w:rsidRPr="00BF3436" w:rsidRDefault="00E911C6" w:rsidP="00BF3436">
      <w:pPr>
        <w:ind w:firstLine="709"/>
        <w:jc w:val="both"/>
        <w:rPr>
          <w:sz w:val="28"/>
          <w:szCs w:val="28"/>
        </w:rPr>
      </w:pPr>
      <w:r w:rsidRPr="00BF3436">
        <w:rPr>
          <w:sz w:val="28"/>
          <w:szCs w:val="28"/>
        </w:rPr>
        <w:t xml:space="preserve">Ввиду увеличения доходов, в соответствии с порядком, утвержденным приказом Минфина России от 26 июля 2013 г. № 74н, лимит кредитных средств по бюджетным кредитам на пополнение остатков средств на счете областного бюджета увеличен на 92 184,1 тыс. рублей и составляет 2 637 989,0 тыс. рублей. </w:t>
      </w:r>
    </w:p>
    <w:p w:rsidR="00212A9C" w:rsidRDefault="00E911C6" w:rsidP="007F2CFA">
      <w:pPr>
        <w:ind w:firstLine="709"/>
        <w:jc w:val="both"/>
        <w:rPr>
          <w:sz w:val="28"/>
          <w:szCs w:val="28"/>
        </w:rPr>
      </w:pPr>
      <w:r w:rsidRPr="00BF3436">
        <w:rPr>
          <w:sz w:val="28"/>
          <w:szCs w:val="28"/>
        </w:rPr>
        <w:t xml:space="preserve">Учитывая вышеизложенное, соответствующие поправки внесены в </w:t>
      </w:r>
      <w:r w:rsidRPr="00BF3436">
        <w:rPr>
          <w:rFonts w:eastAsia="MyriadPro-Regular"/>
          <w:sz w:val="28"/>
          <w:szCs w:val="28"/>
        </w:rPr>
        <w:t>приложение 20 «Источники внутреннего финансирования дефицита областного бюджета на 2018 год», приложение 21 «Программа государственных внутренних заимствований Магаданской области на 2018 год», в приложение 20</w:t>
      </w:r>
      <w:r w:rsidRPr="00BF3436">
        <w:rPr>
          <w:rFonts w:eastAsia="MyriadPro-Regular"/>
          <w:sz w:val="28"/>
          <w:szCs w:val="28"/>
          <w:vertAlign w:val="superscript"/>
        </w:rPr>
        <w:t xml:space="preserve">1 </w:t>
      </w:r>
      <w:r w:rsidRPr="00BF3436">
        <w:rPr>
          <w:sz w:val="28"/>
          <w:szCs w:val="28"/>
        </w:rPr>
        <w:t>«Источники внутреннего финансирования дефицита областного бюджета на плановый период 2019 и 2020 годов», приложение 21</w:t>
      </w:r>
      <w:r w:rsidRPr="00BF3436">
        <w:rPr>
          <w:sz w:val="28"/>
          <w:szCs w:val="28"/>
          <w:vertAlign w:val="superscript"/>
        </w:rPr>
        <w:t xml:space="preserve">1 </w:t>
      </w:r>
      <w:r w:rsidRPr="00BF3436">
        <w:rPr>
          <w:sz w:val="28"/>
          <w:szCs w:val="28"/>
        </w:rPr>
        <w:t>«Программа государственных внутренних заимствований Магаданской области на плановый период 2019 и 2020 годов», приложение 22</w:t>
      </w:r>
      <w:r w:rsidRPr="00BF3436">
        <w:rPr>
          <w:sz w:val="28"/>
          <w:szCs w:val="28"/>
          <w:vertAlign w:val="superscript"/>
        </w:rPr>
        <w:t>1</w:t>
      </w:r>
      <w:r w:rsidRPr="00BF3436">
        <w:rPr>
          <w:sz w:val="28"/>
          <w:szCs w:val="28"/>
        </w:rPr>
        <w:t xml:space="preserve"> «Виды </w:t>
      </w:r>
      <w:r w:rsidRPr="00BF3436">
        <w:rPr>
          <w:sz w:val="28"/>
          <w:szCs w:val="28"/>
        </w:rPr>
        <w:lastRenderedPageBreak/>
        <w:t>государственного внутреннего долга Магаданской области на плановый период 2019 и 2020 годов».</w:t>
      </w:r>
    </w:p>
    <w:p w:rsidR="007F2CFA" w:rsidRDefault="007F2CFA" w:rsidP="007F2CFA">
      <w:pPr>
        <w:ind w:firstLine="709"/>
        <w:jc w:val="both"/>
        <w:rPr>
          <w:sz w:val="28"/>
          <w:szCs w:val="28"/>
        </w:rPr>
      </w:pPr>
    </w:p>
    <w:p w:rsidR="007F2CFA" w:rsidRDefault="007F2CFA" w:rsidP="007F2CFA">
      <w:pPr>
        <w:ind w:firstLine="709"/>
        <w:jc w:val="both"/>
        <w:rPr>
          <w:sz w:val="28"/>
          <w:szCs w:val="28"/>
        </w:rPr>
      </w:pPr>
    </w:p>
    <w:p w:rsidR="007F2CFA" w:rsidRDefault="007F2CFA" w:rsidP="007F2CFA">
      <w:pPr>
        <w:ind w:firstLine="709"/>
        <w:jc w:val="both"/>
        <w:rPr>
          <w:sz w:val="28"/>
          <w:szCs w:val="28"/>
        </w:rPr>
      </w:pPr>
    </w:p>
    <w:p w:rsidR="007F2CFA" w:rsidRDefault="007F2CFA" w:rsidP="007F2CFA">
      <w:pPr>
        <w:ind w:firstLine="709"/>
        <w:jc w:val="both"/>
        <w:rPr>
          <w:sz w:val="28"/>
          <w:szCs w:val="28"/>
        </w:rPr>
      </w:pPr>
    </w:p>
    <w:p w:rsidR="007F2CFA" w:rsidRDefault="007F2CFA" w:rsidP="007F2CFA">
      <w:pPr>
        <w:ind w:firstLine="709"/>
        <w:jc w:val="both"/>
        <w:rPr>
          <w:sz w:val="28"/>
          <w:szCs w:val="28"/>
        </w:rPr>
      </w:pPr>
    </w:p>
    <w:p w:rsidR="007F2CFA" w:rsidRDefault="007F2CFA" w:rsidP="007F2CFA">
      <w:pPr>
        <w:ind w:firstLine="709"/>
        <w:jc w:val="both"/>
        <w:rPr>
          <w:sz w:val="28"/>
          <w:szCs w:val="28"/>
        </w:rPr>
      </w:pPr>
    </w:p>
    <w:p w:rsidR="007F2CFA" w:rsidRDefault="007F2CFA" w:rsidP="007F2CFA">
      <w:pPr>
        <w:ind w:firstLine="709"/>
        <w:jc w:val="both"/>
        <w:rPr>
          <w:sz w:val="28"/>
          <w:szCs w:val="28"/>
        </w:rPr>
      </w:pPr>
    </w:p>
    <w:p w:rsidR="007F2CFA" w:rsidRPr="00BF3436" w:rsidRDefault="007F2CFA" w:rsidP="007F2CFA">
      <w:pPr>
        <w:ind w:firstLine="709"/>
        <w:jc w:val="both"/>
        <w:rPr>
          <w:sz w:val="28"/>
          <w:szCs w:val="28"/>
        </w:rPr>
      </w:pPr>
    </w:p>
    <w:p w:rsidR="00212A9C" w:rsidRPr="00BF3436" w:rsidRDefault="00212A9C" w:rsidP="00BF3436">
      <w:pPr>
        <w:jc w:val="both"/>
        <w:rPr>
          <w:sz w:val="28"/>
          <w:szCs w:val="28"/>
        </w:rPr>
      </w:pPr>
    </w:p>
    <w:p w:rsidR="00212A9C" w:rsidRPr="00BF3436" w:rsidRDefault="00212A9C" w:rsidP="00BF3436">
      <w:pPr>
        <w:jc w:val="both"/>
        <w:rPr>
          <w:sz w:val="28"/>
          <w:szCs w:val="28"/>
        </w:rPr>
      </w:pPr>
      <w:r w:rsidRPr="00BF3436">
        <w:rPr>
          <w:sz w:val="28"/>
          <w:szCs w:val="28"/>
        </w:rPr>
        <w:t>Губернатор</w:t>
      </w:r>
    </w:p>
    <w:p w:rsidR="00613B90" w:rsidRDefault="00212A9C" w:rsidP="007F2CFA">
      <w:pPr>
        <w:jc w:val="both"/>
        <w:rPr>
          <w:color w:val="000000"/>
          <w:sz w:val="28"/>
          <w:szCs w:val="28"/>
          <w:highlight w:val="yellow"/>
        </w:rPr>
      </w:pPr>
      <w:r w:rsidRPr="00BF3436">
        <w:rPr>
          <w:sz w:val="28"/>
          <w:szCs w:val="28"/>
        </w:rPr>
        <w:t>Магаданской области                                                                             С.</w:t>
      </w:r>
      <w:r w:rsidR="004F177E" w:rsidRPr="00BF3436">
        <w:rPr>
          <w:sz w:val="28"/>
          <w:szCs w:val="28"/>
        </w:rPr>
        <w:t xml:space="preserve"> </w:t>
      </w:r>
      <w:r w:rsidRPr="00BF3436">
        <w:rPr>
          <w:sz w:val="28"/>
          <w:szCs w:val="28"/>
        </w:rPr>
        <w:t>К.</w:t>
      </w:r>
      <w:r w:rsidR="004F177E" w:rsidRPr="00BF3436">
        <w:rPr>
          <w:sz w:val="28"/>
          <w:szCs w:val="28"/>
        </w:rPr>
        <w:t xml:space="preserve"> </w:t>
      </w:r>
      <w:r w:rsidRPr="00BF3436">
        <w:rPr>
          <w:sz w:val="28"/>
          <w:szCs w:val="28"/>
        </w:rPr>
        <w:t>Носов</w:t>
      </w:r>
    </w:p>
    <w:sectPr w:rsidR="00613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71CF"/>
    <w:multiLevelType w:val="hybridMultilevel"/>
    <w:tmpl w:val="2176328A"/>
    <w:lvl w:ilvl="0" w:tplc="8FCAD006">
      <w:start w:val="1"/>
      <w:numFmt w:val="decimalZero"/>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0A95AC5"/>
    <w:multiLevelType w:val="hybridMultilevel"/>
    <w:tmpl w:val="FDA669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D417BFE"/>
    <w:multiLevelType w:val="hybridMultilevel"/>
    <w:tmpl w:val="2DB012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76"/>
    <w:rsid w:val="00000FD6"/>
    <w:rsid w:val="00001156"/>
    <w:rsid w:val="0000219A"/>
    <w:rsid w:val="00007C80"/>
    <w:rsid w:val="000104D3"/>
    <w:rsid w:val="000114EA"/>
    <w:rsid w:val="000133A0"/>
    <w:rsid w:val="00013903"/>
    <w:rsid w:val="00021DFB"/>
    <w:rsid w:val="0003260F"/>
    <w:rsid w:val="000327F4"/>
    <w:rsid w:val="0003708B"/>
    <w:rsid w:val="00044E5D"/>
    <w:rsid w:val="00044ECB"/>
    <w:rsid w:val="00045A8D"/>
    <w:rsid w:val="00045E80"/>
    <w:rsid w:val="000570C1"/>
    <w:rsid w:val="00060D41"/>
    <w:rsid w:val="00061037"/>
    <w:rsid w:val="000763FE"/>
    <w:rsid w:val="00080A15"/>
    <w:rsid w:val="00080E45"/>
    <w:rsid w:val="00081981"/>
    <w:rsid w:val="00081F84"/>
    <w:rsid w:val="00084FA1"/>
    <w:rsid w:val="00087A6B"/>
    <w:rsid w:val="00094784"/>
    <w:rsid w:val="00095743"/>
    <w:rsid w:val="000E019D"/>
    <w:rsid w:val="000E0AF4"/>
    <w:rsid w:val="000E0EEF"/>
    <w:rsid w:val="000E4B30"/>
    <w:rsid w:val="00103566"/>
    <w:rsid w:val="00113830"/>
    <w:rsid w:val="0011442D"/>
    <w:rsid w:val="00122A20"/>
    <w:rsid w:val="00125CD5"/>
    <w:rsid w:val="00132C10"/>
    <w:rsid w:val="0013328A"/>
    <w:rsid w:val="00142E97"/>
    <w:rsid w:val="001574A7"/>
    <w:rsid w:val="00163D71"/>
    <w:rsid w:val="00164673"/>
    <w:rsid w:val="00167325"/>
    <w:rsid w:val="0017097F"/>
    <w:rsid w:val="00174EF2"/>
    <w:rsid w:val="001909A2"/>
    <w:rsid w:val="00192F8B"/>
    <w:rsid w:val="001A2B97"/>
    <w:rsid w:val="001A7CFE"/>
    <w:rsid w:val="001C344F"/>
    <w:rsid w:val="001C5C88"/>
    <w:rsid w:val="001D264C"/>
    <w:rsid w:val="001D2A48"/>
    <w:rsid w:val="001E0FC1"/>
    <w:rsid w:val="001E1641"/>
    <w:rsid w:val="001E6C44"/>
    <w:rsid w:val="001F07AE"/>
    <w:rsid w:val="001F2812"/>
    <w:rsid w:val="00201490"/>
    <w:rsid w:val="00202F1B"/>
    <w:rsid w:val="00203F22"/>
    <w:rsid w:val="00206AC5"/>
    <w:rsid w:val="00212A9C"/>
    <w:rsid w:val="00213C66"/>
    <w:rsid w:val="002202D5"/>
    <w:rsid w:val="00223676"/>
    <w:rsid w:val="00232F1D"/>
    <w:rsid w:val="00241B9E"/>
    <w:rsid w:val="002513DE"/>
    <w:rsid w:val="00254B0B"/>
    <w:rsid w:val="00262552"/>
    <w:rsid w:val="00273315"/>
    <w:rsid w:val="00276842"/>
    <w:rsid w:val="002769C3"/>
    <w:rsid w:val="00290B60"/>
    <w:rsid w:val="0029320E"/>
    <w:rsid w:val="00293EA1"/>
    <w:rsid w:val="00294E2B"/>
    <w:rsid w:val="00296466"/>
    <w:rsid w:val="00297DE3"/>
    <w:rsid w:val="002A4F47"/>
    <w:rsid w:val="002A60F2"/>
    <w:rsid w:val="002A66D3"/>
    <w:rsid w:val="002B0318"/>
    <w:rsid w:val="002B4B60"/>
    <w:rsid w:val="002C4551"/>
    <w:rsid w:val="002C52FF"/>
    <w:rsid w:val="002D49DA"/>
    <w:rsid w:val="002D4E7B"/>
    <w:rsid w:val="002D7F0B"/>
    <w:rsid w:val="002E245D"/>
    <w:rsid w:val="002E76E8"/>
    <w:rsid w:val="002F02E4"/>
    <w:rsid w:val="002F757E"/>
    <w:rsid w:val="00300C52"/>
    <w:rsid w:val="003118C9"/>
    <w:rsid w:val="00312681"/>
    <w:rsid w:val="0031455B"/>
    <w:rsid w:val="00330649"/>
    <w:rsid w:val="00331E97"/>
    <w:rsid w:val="003355AC"/>
    <w:rsid w:val="00350AFB"/>
    <w:rsid w:val="00362F02"/>
    <w:rsid w:val="003647E5"/>
    <w:rsid w:val="00370652"/>
    <w:rsid w:val="003828EB"/>
    <w:rsid w:val="00384B79"/>
    <w:rsid w:val="00391AC3"/>
    <w:rsid w:val="00392523"/>
    <w:rsid w:val="00395E14"/>
    <w:rsid w:val="00396582"/>
    <w:rsid w:val="003A04A3"/>
    <w:rsid w:val="003A34BE"/>
    <w:rsid w:val="003B2821"/>
    <w:rsid w:val="003D4897"/>
    <w:rsid w:val="003D7290"/>
    <w:rsid w:val="003E050F"/>
    <w:rsid w:val="003E2CDA"/>
    <w:rsid w:val="003E758C"/>
    <w:rsid w:val="003F153B"/>
    <w:rsid w:val="003F2AD6"/>
    <w:rsid w:val="003F7845"/>
    <w:rsid w:val="003F7991"/>
    <w:rsid w:val="004011A1"/>
    <w:rsid w:val="00411B56"/>
    <w:rsid w:val="004122A7"/>
    <w:rsid w:val="0041596B"/>
    <w:rsid w:val="004164CB"/>
    <w:rsid w:val="004230DF"/>
    <w:rsid w:val="004248BF"/>
    <w:rsid w:val="00424BFD"/>
    <w:rsid w:val="004428B2"/>
    <w:rsid w:val="00445DF8"/>
    <w:rsid w:val="00452127"/>
    <w:rsid w:val="004577DB"/>
    <w:rsid w:val="0046353E"/>
    <w:rsid w:val="00476671"/>
    <w:rsid w:val="004800D3"/>
    <w:rsid w:val="00480D82"/>
    <w:rsid w:val="00490620"/>
    <w:rsid w:val="00493A1F"/>
    <w:rsid w:val="004A1663"/>
    <w:rsid w:val="004B3434"/>
    <w:rsid w:val="004C2932"/>
    <w:rsid w:val="004E005E"/>
    <w:rsid w:val="004E431F"/>
    <w:rsid w:val="004E7DBB"/>
    <w:rsid w:val="004F177E"/>
    <w:rsid w:val="004F4832"/>
    <w:rsid w:val="005036FC"/>
    <w:rsid w:val="00504D96"/>
    <w:rsid w:val="00521229"/>
    <w:rsid w:val="0052254D"/>
    <w:rsid w:val="005230FF"/>
    <w:rsid w:val="00523676"/>
    <w:rsid w:val="00542A2D"/>
    <w:rsid w:val="005446E5"/>
    <w:rsid w:val="00545557"/>
    <w:rsid w:val="005534D2"/>
    <w:rsid w:val="00553FE5"/>
    <w:rsid w:val="00567251"/>
    <w:rsid w:val="00577DF4"/>
    <w:rsid w:val="00577EEC"/>
    <w:rsid w:val="005854B5"/>
    <w:rsid w:val="00587A51"/>
    <w:rsid w:val="00591C6B"/>
    <w:rsid w:val="005A27C2"/>
    <w:rsid w:val="005A2ABE"/>
    <w:rsid w:val="005C2EE5"/>
    <w:rsid w:val="005C537A"/>
    <w:rsid w:val="005C722B"/>
    <w:rsid w:val="005C75CF"/>
    <w:rsid w:val="005D5327"/>
    <w:rsid w:val="005D7B30"/>
    <w:rsid w:val="005E1338"/>
    <w:rsid w:val="005F31DF"/>
    <w:rsid w:val="00602727"/>
    <w:rsid w:val="00606CF9"/>
    <w:rsid w:val="0061057E"/>
    <w:rsid w:val="00613B90"/>
    <w:rsid w:val="00616B39"/>
    <w:rsid w:val="00617994"/>
    <w:rsid w:val="00622A88"/>
    <w:rsid w:val="0063213A"/>
    <w:rsid w:val="00634F9E"/>
    <w:rsid w:val="00637A3F"/>
    <w:rsid w:val="006403B9"/>
    <w:rsid w:val="0064066D"/>
    <w:rsid w:val="00644BE8"/>
    <w:rsid w:val="00651252"/>
    <w:rsid w:val="006811B9"/>
    <w:rsid w:val="00681BB8"/>
    <w:rsid w:val="00695245"/>
    <w:rsid w:val="006A20A7"/>
    <w:rsid w:val="006A2707"/>
    <w:rsid w:val="006B2749"/>
    <w:rsid w:val="006D41CB"/>
    <w:rsid w:val="006D5DD8"/>
    <w:rsid w:val="006D6257"/>
    <w:rsid w:val="006E72B7"/>
    <w:rsid w:val="006E79FA"/>
    <w:rsid w:val="00703498"/>
    <w:rsid w:val="00711E6C"/>
    <w:rsid w:val="00726219"/>
    <w:rsid w:val="00740A8F"/>
    <w:rsid w:val="00753E8F"/>
    <w:rsid w:val="00755030"/>
    <w:rsid w:val="00756309"/>
    <w:rsid w:val="007719B9"/>
    <w:rsid w:val="00784A0E"/>
    <w:rsid w:val="00785659"/>
    <w:rsid w:val="007930F2"/>
    <w:rsid w:val="007966B1"/>
    <w:rsid w:val="00796D5C"/>
    <w:rsid w:val="007B0738"/>
    <w:rsid w:val="007B3DCB"/>
    <w:rsid w:val="007B6E6B"/>
    <w:rsid w:val="007C201B"/>
    <w:rsid w:val="007C2899"/>
    <w:rsid w:val="007D1193"/>
    <w:rsid w:val="007D6A27"/>
    <w:rsid w:val="007D736C"/>
    <w:rsid w:val="007F2CFA"/>
    <w:rsid w:val="007F6490"/>
    <w:rsid w:val="007F768A"/>
    <w:rsid w:val="00801F41"/>
    <w:rsid w:val="008031CE"/>
    <w:rsid w:val="00805BF7"/>
    <w:rsid w:val="008121C3"/>
    <w:rsid w:val="0081327D"/>
    <w:rsid w:val="00823DCC"/>
    <w:rsid w:val="00825458"/>
    <w:rsid w:val="008338BE"/>
    <w:rsid w:val="00837588"/>
    <w:rsid w:val="00854CDF"/>
    <w:rsid w:val="00872FB6"/>
    <w:rsid w:val="00876B7A"/>
    <w:rsid w:val="00876E9B"/>
    <w:rsid w:val="00882BCC"/>
    <w:rsid w:val="0088667C"/>
    <w:rsid w:val="008967E6"/>
    <w:rsid w:val="008A1A2C"/>
    <w:rsid w:val="008B6C78"/>
    <w:rsid w:val="008C2B59"/>
    <w:rsid w:val="008C41D5"/>
    <w:rsid w:val="008C51B9"/>
    <w:rsid w:val="008D5E9A"/>
    <w:rsid w:val="008E19B0"/>
    <w:rsid w:val="008E1A00"/>
    <w:rsid w:val="008E2666"/>
    <w:rsid w:val="008E37D5"/>
    <w:rsid w:val="008F1E4C"/>
    <w:rsid w:val="008F24F4"/>
    <w:rsid w:val="008F7167"/>
    <w:rsid w:val="00904D0B"/>
    <w:rsid w:val="009058AA"/>
    <w:rsid w:val="0090600A"/>
    <w:rsid w:val="00910EC4"/>
    <w:rsid w:val="00912B6D"/>
    <w:rsid w:val="00913E88"/>
    <w:rsid w:val="009161C0"/>
    <w:rsid w:val="00916538"/>
    <w:rsid w:val="00921B76"/>
    <w:rsid w:val="0092241E"/>
    <w:rsid w:val="00930CAA"/>
    <w:rsid w:val="009335E2"/>
    <w:rsid w:val="0093775E"/>
    <w:rsid w:val="00943DAC"/>
    <w:rsid w:val="00945BC9"/>
    <w:rsid w:val="009461F3"/>
    <w:rsid w:val="00947F77"/>
    <w:rsid w:val="00966BE6"/>
    <w:rsid w:val="00987903"/>
    <w:rsid w:val="00987F70"/>
    <w:rsid w:val="009917C4"/>
    <w:rsid w:val="009924C5"/>
    <w:rsid w:val="009A0F2B"/>
    <w:rsid w:val="009A38B7"/>
    <w:rsid w:val="009B17C6"/>
    <w:rsid w:val="009B6292"/>
    <w:rsid w:val="009C5CB2"/>
    <w:rsid w:val="009D5EB4"/>
    <w:rsid w:val="009D772C"/>
    <w:rsid w:val="00A00384"/>
    <w:rsid w:val="00A05A08"/>
    <w:rsid w:val="00A11365"/>
    <w:rsid w:val="00A13D68"/>
    <w:rsid w:val="00A20CDD"/>
    <w:rsid w:val="00A21B5E"/>
    <w:rsid w:val="00A27159"/>
    <w:rsid w:val="00A30CC8"/>
    <w:rsid w:val="00A30CEB"/>
    <w:rsid w:val="00A37B2B"/>
    <w:rsid w:val="00A37FE7"/>
    <w:rsid w:val="00A46720"/>
    <w:rsid w:val="00A47697"/>
    <w:rsid w:val="00A6143B"/>
    <w:rsid w:val="00A6439C"/>
    <w:rsid w:val="00A773CC"/>
    <w:rsid w:val="00A7752D"/>
    <w:rsid w:val="00A80915"/>
    <w:rsid w:val="00A84708"/>
    <w:rsid w:val="00A86FDD"/>
    <w:rsid w:val="00A9692C"/>
    <w:rsid w:val="00AA7BA8"/>
    <w:rsid w:val="00AA7EA7"/>
    <w:rsid w:val="00AB047A"/>
    <w:rsid w:val="00AB1ED7"/>
    <w:rsid w:val="00AB4FBD"/>
    <w:rsid w:val="00AB5196"/>
    <w:rsid w:val="00AC7CAE"/>
    <w:rsid w:val="00AD06C2"/>
    <w:rsid w:val="00AD208D"/>
    <w:rsid w:val="00AE0AD9"/>
    <w:rsid w:val="00AE3247"/>
    <w:rsid w:val="00AF05C7"/>
    <w:rsid w:val="00AF525E"/>
    <w:rsid w:val="00B068A2"/>
    <w:rsid w:val="00B0784B"/>
    <w:rsid w:val="00B23FCC"/>
    <w:rsid w:val="00B241C3"/>
    <w:rsid w:val="00B26DEF"/>
    <w:rsid w:val="00B30F65"/>
    <w:rsid w:val="00B3185D"/>
    <w:rsid w:val="00B32736"/>
    <w:rsid w:val="00B463C3"/>
    <w:rsid w:val="00B50F52"/>
    <w:rsid w:val="00B54363"/>
    <w:rsid w:val="00B57A75"/>
    <w:rsid w:val="00B60F55"/>
    <w:rsid w:val="00B617FE"/>
    <w:rsid w:val="00B65CE8"/>
    <w:rsid w:val="00B7217C"/>
    <w:rsid w:val="00B80393"/>
    <w:rsid w:val="00B81F0E"/>
    <w:rsid w:val="00B83724"/>
    <w:rsid w:val="00BA065E"/>
    <w:rsid w:val="00BA1AAA"/>
    <w:rsid w:val="00BA32C7"/>
    <w:rsid w:val="00BA7B8E"/>
    <w:rsid w:val="00BB1411"/>
    <w:rsid w:val="00BB4F9F"/>
    <w:rsid w:val="00BB5F1F"/>
    <w:rsid w:val="00BB6985"/>
    <w:rsid w:val="00BC3E7A"/>
    <w:rsid w:val="00BC64C1"/>
    <w:rsid w:val="00BE0656"/>
    <w:rsid w:val="00BE129D"/>
    <w:rsid w:val="00BF087C"/>
    <w:rsid w:val="00BF33C1"/>
    <w:rsid w:val="00BF3436"/>
    <w:rsid w:val="00BF6DC3"/>
    <w:rsid w:val="00C15B9C"/>
    <w:rsid w:val="00C23C1B"/>
    <w:rsid w:val="00C273E4"/>
    <w:rsid w:val="00C3047F"/>
    <w:rsid w:val="00C321B4"/>
    <w:rsid w:val="00C3459B"/>
    <w:rsid w:val="00C5074D"/>
    <w:rsid w:val="00C508D1"/>
    <w:rsid w:val="00C538A3"/>
    <w:rsid w:val="00C746F4"/>
    <w:rsid w:val="00C8010C"/>
    <w:rsid w:val="00C82B1A"/>
    <w:rsid w:val="00C82E20"/>
    <w:rsid w:val="00C83AC3"/>
    <w:rsid w:val="00C8490A"/>
    <w:rsid w:val="00C857A4"/>
    <w:rsid w:val="00C85BC1"/>
    <w:rsid w:val="00C90561"/>
    <w:rsid w:val="00C952A9"/>
    <w:rsid w:val="00C95961"/>
    <w:rsid w:val="00C97502"/>
    <w:rsid w:val="00CB2936"/>
    <w:rsid w:val="00CB4A50"/>
    <w:rsid w:val="00CC22C6"/>
    <w:rsid w:val="00CC2804"/>
    <w:rsid w:val="00CC7F32"/>
    <w:rsid w:val="00CE1731"/>
    <w:rsid w:val="00CE6E88"/>
    <w:rsid w:val="00CF13C3"/>
    <w:rsid w:val="00CF2D4B"/>
    <w:rsid w:val="00D010DE"/>
    <w:rsid w:val="00D02820"/>
    <w:rsid w:val="00D02888"/>
    <w:rsid w:val="00D048FD"/>
    <w:rsid w:val="00D05C61"/>
    <w:rsid w:val="00D12C98"/>
    <w:rsid w:val="00D15507"/>
    <w:rsid w:val="00D217A8"/>
    <w:rsid w:val="00D254EC"/>
    <w:rsid w:val="00D26ADF"/>
    <w:rsid w:val="00D26B5F"/>
    <w:rsid w:val="00D26D7C"/>
    <w:rsid w:val="00D34091"/>
    <w:rsid w:val="00D35283"/>
    <w:rsid w:val="00D359F4"/>
    <w:rsid w:val="00D42964"/>
    <w:rsid w:val="00D46053"/>
    <w:rsid w:val="00D47CD4"/>
    <w:rsid w:val="00D5308A"/>
    <w:rsid w:val="00D61665"/>
    <w:rsid w:val="00D61AC0"/>
    <w:rsid w:val="00D638CF"/>
    <w:rsid w:val="00D64BD8"/>
    <w:rsid w:val="00D708FC"/>
    <w:rsid w:val="00DB6A76"/>
    <w:rsid w:val="00DB7156"/>
    <w:rsid w:val="00DC004E"/>
    <w:rsid w:val="00DC0804"/>
    <w:rsid w:val="00DC26E5"/>
    <w:rsid w:val="00DC508B"/>
    <w:rsid w:val="00DC7115"/>
    <w:rsid w:val="00DE1438"/>
    <w:rsid w:val="00DE3DB8"/>
    <w:rsid w:val="00DE6991"/>
    <w:rsid w:val="00DF51A5"/>
    <w:rsid w:val="00E0178A"/>
    <w:rsid w:val="00E04FE6"/>
    <w:rsid w:val="00E10294"/>
    <w:rsid w:val="00E15EFA"/>
    <w:rsid w:val="00E17387"/>
    <w:rsid w:val="00E22367"/>
    <w:rsid w:val="00E2744E"/>
    <w:rsid w:val="00E37C41"/>
    <w:rsid w:val="00E40B62"/>
    <w:rsid w:val="00E45D07"/>
    <w:rsid w:val="00E46F68"/>
    <w:rsid w:val="00E470BC"/>
    <w:rsid w:val="00E50467"/>
    <w:rsid w:val="00E540EB"/>
    <w:rsid w:val="00E56146"/>
    <w:rsid w:val="00E62058"/>
    <w:rsid w:val="00E65E94"/>
    <w:rsid w:val="00E66E2C"/>
    <w:rsid w:val="00E850C8"/>
    <w:rsid w:val="00E90A54"/>
    <w:rsid w:val="00E911C6"/>
    <w:rsid w:val="00EA599B"/>
    <w:rsid w:val="00EA7EE4"/>
    <w:rsid w:val="00EC6497"/>
    <w:rsid w:val="00ED0899"/>
    <w:rsid w:val="00ED2B42"/>
    <w:rsid w:val="00EE0939"/>
    <w:rsid w:val="00EE3947"/>
    <w:rsid w:val="00F00816"/>
    <w:rsid w:val="00F01B6E"/>
    <w:rsid w:val="00F02D0F"/>
    <w:rsid w:val="00F136DB"/>
    <w:rsid w:val="00F15661"/>
    <w:rsid w:val="00F22470"/>
    <w:rsid w:val="00F4380B"/>
    <w:rsid w:val="00F50076"/>
    <w:rsid w:val="00F62D5C"/>
    <w:rsid w:val="00F75FB7"/>
    <w:rsid w:val="00F77333"/>
    <w:rsid w:val="00F775C5"/>
    <w:rsid w:val="00F77782"/>
    <w:rsid w:val="00F80BDE"/>
    <w:rsid w:val="00F85648"/>
    <w:rsid w:val="00F86670"/>
    <w:rsid w:val="00F967CA"/>
    <w:rsid w:val="00FA2DEB"/>
    <w:rsid w:val="00FB5740"/>
    <w:rsid w:val="00FC345E"/>
    <w:rsid w:val="00FD0491"/>
    <w:rsid w:val="00FD4C83"/>
    <w:rsid w:val="00FE3EDF"/>
    <w:rsid w:val="00FE4521"/>
    <w:rsid w:val="00FE5B41"/>
    <w:rsid w:val="00FE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DB79-8D32-408E-A8DE-8A109C2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одержание. 2 уровень Знак"/>
    <w:link w:val="a4"/>
    <w:uiPriority w:val="34"/>
    <w:locked/>
    <w:rsid w:val="00DB6A76"/>
    <w:rPr>
      <w:rFonts w:ascii="Times New Roman" w:eastAsia="Times New Roman" w:hAnsi="Times New Roman" w:cs="Arial"/>
      <w:sz w:val="24"/>
      <w:szCs w:val="24"/>
    </w:rPr>
  </w:style>
  <w:style w:type="paragraph" w:styleId="a4">
    <w:name w:val="List Paragraph"/>
    <w:aliases w:val="Содержание. 2 уровень"/>
    <w:basedOn w:val="a"/>
    <w:link w:val="a3"/>
    <w:uiPriority w:val="34"/>
    <w:qFormat/>
    <w:rsid w:val="00DB6A76"/>
    <w:pPr>
      <w:ind w:left="708"/>
    </w:pPr>
    <w:rPr>
      <w:rFonts w:cs="Arial"/>
      <w:lang w:eastAsia="en-US"/>
    </w:rPr>
  </w:style>
  <w:style w:type="paragraph" w:customStyle="1" w:styleId="ConsPlusNormal">
    <w:name w:val="ConsPlusNormal"/>
    <w:rsid w:val="00DB6A7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DB6A76"/>
    <w:rPr>
      <w:color w:val="0000FF"/>
      <w:u w:val="single"/>
    </w:rPr>
  </w:style>
  <w:style w:type="character" w:styleId="a6">
    <w:name w:val="FollowedHyperlink"/>
    <w:basedOn w:val="a0"/>
    <w:uiPriority w:val="99"/>
    <w:semiHidden/>
    <w:unhideWhenUsed/>
    <w:rsid w:val="00DB6A76"/>
    <w:rPr>
      <w:color w:val="800080"/>
      <w:u w:val="single"/>
    </w:rPr>
  </w:style>
  <w:style w:type="paragraph" w:styleId="a7">
    <w:name w:val="Body Text"/>
    <w:basedOn w:val="a"/>
    <w:link w:val="a8"/>
    <w:rsid w:val="00A86FDD"/>
    <w:pPr>
      <w:jc w:val="center"/>
    </w:pPr>
    <w:rPr>
      <w:b/>
      <w:bCs/>
      <w:sz w:val="28"/>
    </w:rPr>
  </w:style>
  <w:style w:type="character" w:customStyle="1" w:styleId="a8">
    <w:name w:val="Основной текст Знак"/>
    <w:basedOn w:val="a0"/>
    <w:link w:val="a7"/>
    <w:rsid w:val="00A86FDD"/>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81F84"/>
    <w:rPr>
      <w:rFonts w:ascii="Segoe UI" w:hAnsi="Segoe UI" w:cs="Segoe UI"/>
      <w:sz w:val="18"/>
      <w:szCs w:val="18"/>
    </w:rPr>
  </w:style>
  <w:style w:type="character" w:customStyle="1" w:styleId="aa">
    <w:name w:val="Текст выноски Знак"/>
    <w:basedOn w:val="a0"/>
    <w:link w:val="a9"/>
    <w:uiPriority w:val="99"/>
    <w:semiHidden/>
    <w:rsid w:val="00081F84"/>
    <w:rPr>
      <w:rFonts w:ascii="Segoe UI" w:eastAsia="Times New Roman" w:hAnsi="Segoe UI" w:cs="Segoe UI"/>
      <w:sz w:val="18"/>
      <w:szCs w:val="18"/>
      <w:lang w:eastAsia="ru-RU"/>
    </w:rPr>
  </w:style>
  <w:style w:type="character" w:customStyle="1" w:styleId="ab">
    <w:name w:val="Печатная машинка"/>
    <w:basedOn w:val="a0"/>
    <w:rsid w:val="003355AC"/>
    <w:rPr>
      <w:rFonts w:ascii="Courier New" w:hAnsi="Courier New" w:hint="default"/>
    </w:rPr>
  </w:style>
  <w:style w:type="paragraph" w:styleId="2">
    <w:name w:val="Body Text 2"/>
    <w:basedOn w:val="a"/>
    <w:link w:val="20"/>
    <w:uiPriority w:val="99"/>
    <w:unhideWhenUsed/>
    <w:rsid w:val="002F02E4"/>
    <w:pPr>
      <w:spacing w:after="120" w:line="480" w:lineRule="auto"/>
    </w:pPr>
  </w:style>
  <w:style w:type="character" w:customStyle="1" w:styleId="20">
    <w:name w:val="Основной текст 2 Знак"/>
    <w:basedOn w:val="a0"/>
    <w:link w:val="2"/>
    <w:uiPriority w:val="99"/>
    <w:rsid w:val="002F02E4"/>
    <w:rPr>
      <w:rFonts w:ascii="Times New Roman" w:eastAsia="Times New Roman" w:hAnsi="Times New Roman" w:cs="Times New Roman"/>
      <w:sz w:val="24"/>
      <w:szCs w:val="24"/>
      <w:lang w:eastAsia="ru-RU"/>
    </w:rPr>
  </w:style>
  <w:style w:type="paragraph" w:customStyle="1" w:styleId="21">
    <w:name w:val="Основной текст2"/>
    <w:basedOn w:val="a"/>
    <w:rsid w:val="002A60F2"/>
    <w:pPr>
      <w:shd w:val="clear" w:color="auto" w:fill="FFFFFF"/>
      <w:spacing w:before="480" w:line="480" w:lineRule="exact"/>
      <w:jc w:val="both"/>
    </w:pPr>
    <w:rPr>
      <w:rFonts w:ascii="Sylfaen" w:eastAsia="Sylfaen" w:hAnsi="Sylfaen" w:cs="Sylfaen"/>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88">
      <w:bodyDiv w:val="1"/>
      <w:marLeft w:val="0"/>
      <w:marRight w:val="0"/>
      <w:marTop w:val="0"/>
      <w:marBottom w:val="0"/>
      <w:divBdr>
        <w:top w:val="none" w:sz="0" w:space="0" w:color="auto"/>
        <w:left w:val="none" w:sz="0" w:space="0" w:color="auto"/>
        <w:bottom w:val="none" w:sz="0" w:space="0" w:color="auto"/>
        <w:right w:val="none" w:sz="0" w:space="0" w:color="auto"/>
      </w:divBdr>
    </w:div>
    <w:div w:id="149173320">
      <w:bodyDiv w:val="1"/>
      <w:marLeft w:val="0"/>
      <w:marRight w:val="0"/>
      <w:marTop w:val="0"/>
      <w:marBottom w:val="0"/>
      <w:divBdr>
        <w:top w:val="none" w:sz="0" w:space="0" w:color="auto"/>
        <w:left w:val="none" w:sz="0" w:space="0" w:color="auto"/>
        <w:bottom w:val="none" w:sz="0" w:space="0" w:color="auto"/>
        <w:right w:val="none" w:sz="0" w:space="0" w:color="auto"/>
      </w:divBdr>
    </w:div>
    <w:div w:id="176770097">
      <w:bodyDiv w:val="1"/>
      <w:marLeft w:val="0"/>
      <w:marRight w:val="0"/>
      <w:marTop w:val="0"/>
      <w:marBottom w:val="0"/>
      <w:divBdr>
        <w:top w:val="none" w:sz="0" w:space="0" w:color="auto"/>
        <w:left w:val="none" w:sz="0" w:space="0" w:color="auto"/>
        <w:bottom w:val="none" w:sz="0" w:space="0" w:color="auto"/>
        <w:right w:val="none" w:sz="0" w:space="0" w:color="auto"/>
      </w:divBdr>
    </w:div>
    <w:div w:id="182134666">
      <w:bodyDiv w:val="1"/>
      <w:marLeft w:val="0"/>
      <w:marRight w:val="0"/>
      <w:marTop w:val="0"/>
      <w:marBottom w:val="0"/>
      <w:divBdr>
        <w:top w:val="none" w:sz="0" w:space="0" w:color="auto"/>
        <w:left w:val="none" w:sz="0" w:space="0" w:color="auto"/>
        <w:bottom w:val="none" w:sz="0" w:space="0" w:color="auto"/>
        <w:right w:val="none" w:sz="0" w:space="0" w:color="auto"/>
      </w:divBdr>
    </w:div>
    <w:div w:id="193735383">
      <w:bodyDiv w:val="1"/>
      <w:marLeft w:val="0"/>
      <w:marRight w:val="0"/>
      <w:marTop w:val="0"/>
      <w:marBottom w:val="0"/>
      <w:divBdr>
        <w:top w:val="none" w:sz="0" w:space="0" w:color="auto"/>
        <w:left w:val="none" w:sz="0" w:space="0" w:color="auto"/>
        <w:bottom w:val="none" w:sz="0" w:space="0" w:color="auto"/>
        <w:right w:val="none" w:sz="0" w:space="0" w:color="auto"/>
      </w:divBdr>
    </w:div>
    <w:div w:id="221797533">
      <w:bodyDiv w:val="1"/>
      <w:marLeft w:val="0"/>
      <w:marRight w:val="0"/>
      <w:marTop w:val="0"/>
      <w:marBottom w:val="0"/>
      <w:divBdr>
        <w:top w:val="none" w:sz="0" w:space="0" w:color="auto"/>
        <w:left w:val="none" w:sz="0" w:space="0" w:color="auto"/>
        <w:bottom w:val="none" w:sz="0" w:space="0" w:color="auto"/>
        <w:right w:val="none" w:sz="0" w:space="0" w:color="auto"/>
      </w:divBdr>
    </w:div>
    <w:div w:id="260989935">
      <w:bodyDiv w:val="1"/>
      <w:marLeft w:val="0"/>
      <w:marRight w:val="0"/>
      <w:marTop w:val="0"/>
      <w:marBottom w:val="0"/>
      <w:divBdr>
        <w:top w:val="none" w:sz="0" w:space="0" w:color="auto"/>
        <w:left w:val="none" w:sz="0" w:space="0" w:color="auto"/>
        <w:bottom w:val="none" w:sz="0" w:space="0" w:color="auto"/>
        <w:right w:val="none" w:sz="0" w:space="0" w:color="auto"/>
      </w:divBdr>
    </w:div>
    <w:div w:id="323700706">
      <w:bodyDiv w:val="1"/>
      <w:marLeft w:val="0"/>
      <w:marRight w:val="0"/>
      <w:marTop w:val="0"/>
      <w:marBottom w:val="0"/>
      <w:divBdr>
        <w:top w:val="none" w:sz="0" w:space="0" w:color="auto"/>
        <w:left w:val="none" w:sz="0" w:space="0" w:color="auto"/>
        <w:bottom w:val="none" w:sz="0" w:space="0" w:color="auto"/>
        <w:right w:val="none" w:sz="0" w:space="0" w:color="auto"/>
      </w:divBdr>
    </w:div>
    <w:div w:id="326053878">
      <w:bodyDiv w:val="1"/>
      <w:marLeft w:val="0"/>
      <w:marRight w:val="0"/>
      <w:marTop w:val="0"/>
      <w:marBottom w:val="0"/>
      <w:divBdr>
        <w:top w:val="none" w:sz="0" w:space="0" w:color="auto"/>
        <w:left w:val="none" w:sz="0" w:space="0" w:color="auto"/>
        <w:bottom w:val="none" w:sz="0" w:space="0" w:color="auto"/>
        <w:right w:val="none" w:sz="0" w:space="0" w:color="auto"/>
      </w:divBdr>
    </w:div>
    <w:div w:id="351539327">
      <w:bodyDiv w:val="1"/>
      <w:marLeft w:val="0"/>
      <w:marRight w:val="0"/>
      <w:marTop w:val="0"/>
      <w:marBottom w:val="0"/>
      <w:divBdr>
        <w:top w:val="none" w:sz="0" w:space="0" w:color="auto"/>
        <w:left w:val="none" w:sz="0" w:space="0" w:color="auto"/>
        <w:bottom w:val="none" w:sz="0" w:space="0" w:color="auto"/>
        <w:right w:val="none" w:sz="0" w:space="0" w:color="auto"/>
      </w:divBdr>
    </w:div>
    <w:div w:id="464390585">
      <w:bodyDiv w:val="1"/>
      <w:marLeft w:val="0"/>
      <w:marRight w:val="0"/>
      <w:marTop w:val="0"/>
      <w:marBottom w:val="0"/>
      <w:divBdr>
        <w:top w:val="none" w:sz="0" w:space="0" w:color="auto"/>
        <w:left w:val="none" w:sz="0" w:space="0" w:color="auto"/>
        <w:bottom w:val="none" w:sz="0" w:space="0" w:color="auto"/>
        <w:right w:val="none" w:sz="0" w:space="0" w:color="auto"/>
      </w:divBdr>
    </w:div>
    <w:div w:id="505629620">
      <w:bodyDiv w:val="1"/>
      <w:marLeft w:val="0"/>
      <w:marRight w:val="0"/>
      <w:marTop w:val="0"/>
      <w:marBottom w:val="0"/>
      <w:divBdr>
        <w:top w:val="none" w:sz="0" w:space="0" w:color="auto"/>
        <w:left w:val="none" w:sz="0" w:space="0" w:color="auto"/>
        <w:bottom w:val="none" w:sz="0" w:space="0" w:color="auto"/>
        <w:right w:val="none" w:sz="0" w:space="0" w:color="auto"/>
      </w:divBdr>
    </w:div>
    <w:div w:id="523590895">
      <w:bodyDiv w:val="1"/>
      <w:marLeft w:val="0"/>
      <w:marRight w:val="0"/>
      <w:marTop w:val="0"/>
      <w:marBottom w:val="0"/>
      <w:divBdr>
        <w:top w:val="none" w:sz="0" w:space="0" w:color="auto"/>
        <w:left w:val="none" w:sz="0" w:space="0" w:color="auto"/>
        <w:bottom w:val="none" w:sz="0" w:space="0" w:color="auto"/>
        <w:right w:val="none" w:sz="0" w:space="0" w:color="auto"/>
      </w:divBdr>
    </w:div>
    <w:div w:id="546576538">
      <w:bodyDiv w:val="1"/>
      <w:marLeft w:val="0"/>
      <w:marRight w:val="0"/>
      <w:marTop w:val="0"/>
      <w:marBottom w:val="0"/>
      <w:divBdr>
        <w:top w:val="none" w:sz="0" w:space="0" w:color="auto"/>
        <w:left w:val="none" w:sz="0" w:space="0" w:color="auto"/>
        <w:bottom w:val="none" w:sz="0" w:space="0" w:color="auto"/>
        <w:right w:val="none" w:sz="0" w:space="0" w:color="auto"/>
      </w:divBdr>
    </w:div>
    <w:div w:id="598293168">
      <w:bodyDiv w:val="1"/>
      <w:marLeft w:val="0"/>
      <w:marRight w:val="0"/>
      <w:marTop w:val="0"/>
      <w:marBottom w:val="0"/>
      <w:divBdr>
        <w:top w:val="none" w:sz="0" w:space="0" w:color="auto"/>
        <w:left w:val="none" w:sz="0" w:space="0" w:color="auto"/>
        <w:bottom w:val="none" w:sz="0" w:space="0" w:color="auto"/>
        <w:right w:val="none" w:sz="0" w:space="0" w:color="auto"/>
      </w:divBdr>
    </w:div>
    <w:div w:id="650132144">
      <w:bodyDiv w:val="1"/>
      <w:marLeft w:val="0"/>
      <w:marRight w:val="0"/>
      <w:marTop w:val="0"/>
      <w:marBottom w:val="0"/>
      <w:divBdr>
        <w:top w:val="none" w:sz="0" w:space="0" w:color="auto"/>
        <w:left w:val="none" w:sz="0" w:space="0" w:color="auto"/>
        <w:bottom w:val="none" w:sz="0" w:space="0" w:color="auto"/>
        <w:right w:val="none" w:sz="0" w:space="0" w:color="auto"/>
      </w:divBdr>
    </w:div>
    <w:div w:id="664011236">
      <w:bodyDiv w:val="1"/>
      <w:marLeft w:val="0"/>
      <w:marRight w:val="0"/>
      <w:marTop w:val="0"/>
      <w:marBottom w:val="0"/>
      <w:divBdr>
        <w:top w:val="none" w:sz="0" w:space="0" w:color="auto"/>
        <w:left w:val="none" w:sz="0" w:space="0" w:color="auto"/>
        <w:bottom w:val="none" w:sz="0" w:space="0" w:color="auto"/>
        <w:right w:val="none" w:sz="0" w:space="0" w:color="auto"/>
      </w:divBdr>
    </w:div>
    <w:div w:id="666789066">
      <w:bodyDiv w:val="1"/>
      <w:marLeft w:val="0"/>
      <w:marRight w:val="0"/>
      <w:marTop w:val="0"/>
      <w:marBottom w:val="0"/>
      <w:divBdr>
        <w:top w:val="none" w:sz="0" w:space="0" w:color="auto"/>
        <w:left w:val="none" w:sz="0" w:space="0" w:color="auto"/>
        <w:bottom w:val="none" w:sz="0" w:space="0" w:color="auto"/>
        <w:right w:val="none" w:sz="0" w:space="0" w:color="auto"/>
      </w:divBdr>
    </w:div>
    <w:div w:id="723986399">
      <w:bodyDiv w:val="1"/>
      <w:marLeft w:val="0"/>
      <w:marRight w:val="0"/>
      <w:marTop w:val="0"/>
      <w:marBottom w:val="0"/>
      <w:divBdr>
        <w:top w:val="none" w:sz="0" w:space="0" w:color="auto"/>
        <w:left w:val="none" w:sz="0" w:space="0" w:color="auto"/>
        <w:bottom w:val="none" w:sz="0" w:space="0" w:color="auto"/>
        <w:right w:val="none" w:sz="0" w:space="0" w:color="auto"/>
      </w:divBdr>
    </w:div>
    <w:div w:id="727416233">
      <w:bodyDiv w:val="1"/>
      <w:marLeft w:val="0"/>
      <w:marRight w:val="0"/>
      <w:marTop w:val="0"/>
      <w:marBottom w:val="0"/>
      <w:divBdr>
        <w:top w:val="none" w:sz="0" w:space="0" w:color="auto"/>
        <w:left w:val="none" w:sz="0" w:space="0" w:color="auto"/>
        <w:bottom w:val="none" w:sz="0" w:space="0" w:color="auto"/>
        <w:right w:val="none" w:sz="0" w:space="0" w:color="auto"/>
      </w:divBdr>
    </w:div>
    <w:div w:id="778600306">
      <w:bodyDiv w:val="1"/>
      <w:marLeft w:val="0"/>
      <w:marRight w:val="0"/>
      <w:marTop w:val="0"/>
      <w:marBottom w:val="0"/>
      <w:divBdr>
        <w:top w:val="none" w:sz="0" w:space="0" w:color="auto"/>
        <w:left w:val="none" w:sz="0" w:space="0" w:color="auto"/>
        <w:bottom w:val="none" w:sz="0" w:space="0" w:color="auto"/>
        <w:right w:val="none" w:sz="0" w:space="0" w:color="auto"/>
      </w:divBdr>
    </w:div>
    <w:div w:id="849177236">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
    <w:div w:id="899055279">
      <w:bodyDiv w:val="1"/>
      <w:marLeft w:val="0"/>
      <w:marRight w:val="0"/>
      <w:marTop w:val="0"/>
      <w:marBottom w:val="0"/>
      <w:divBdr>
        <w:top w:val="none" w:sz="0" w:space="0" w:color="auto"/>
        <w:left w:val="none" w:sz="0" w:space="0" w:color="auto"/>
        <w:bottom w:val="none" w:sz="0" w:space="0" w:color="auto"/>
        <w:right w:val="none" w:sz="0" w:space="0" w:color="auto"/>
      </w:divBdr>
    </w:div>
    <w:div w:id="913785636">
      <w:bodyDiv w:val="1"/>
      <w:marLeft w:val="0"/>
      <w:marRight w:val="0"/>
      <w:marTop w:val="0"/>
      <w:marBottom w:val="0"/>
      <w:divBdr>
        <w:top w:val="none" w:sz="0" w:space="0" w:color="auto"/>
        <w:left w:val="none" w:sz="0" w:space="0" w:color="auto"/>
        <w:bottom w:val="none" w:sz="0" w:space="0" w:color="auto"/>
        <w:right w:val="none" w:sz="0" w:space="0" w:color="auto"/>
      </w:divBdr>
    </w:div>
    <w:div w:id="959453556">
      <w:bodyDiv w:val="1"/>
      <w:marLeft w:val="0"/>
      <w:marRight w:val="0"/>
      <w:marTop w:val="0"/>
      <w:marBottom w:val="0"/>
      <w:divBdr>
        <w:top w:val="none" w:sz="0" w:space="0" w:color="auto"/>
        <w:left w:val="none" w:sz="0" w:space="0" w:color="auto"/>
        <w:bottom w:val="none" w:sz="0" w:space="0" w:color="auto"/>
        <w:right w:val="none" w:sz="0" w:space="0" w:color="auto"/>
      </w:divBdr>
    </w:div>
    <w:div w:id="986518261">
      <w:bodyDiv w:val="1"/>
      <w:marLeft w:val="0"/>
      <w:marRight w:val="0"/>
      <w:marTop w:val="0"/>
      <w:marBottom w:val="0"/>
      <w:divBdr>
        <w:top w:val="none" w:sz="0" w:space="0" w:color="auto"/>
        <w:left w:val="none" w:sz="0" w:space="0" w:color="auto"/>
        <w:bottom w:val="none" w:sz="0" w:space="0" w:color="auto"/>
        <w:right w:val="none" w:sz="0" w:space="0" w:color="auto"/>
      </w:divBdr>
    </w:div>
    <w:div w:id="1008874707">
      <w:bodyDiv w:val="1"/>
      <w:marLeft w:val="0"/>
      <w:marRight w:val="0"/>
      <w:marTop w:val="0"/>
      <w:marBottom w:val="0"/>
      <w:divBdr>
        <w:top w:val="none" w:sz="0" w:space="0" w:color="auto"/>
        <w:left w:val="none" w:sz="0" w:space="0" w:color="auto"/>
        <w:bottom w:val="none" w:sz="0" w:space="0" w:color="auto"/>
        <w:right w:val="none" w:sz="0" w:space="0" w:color="auto"/>
      </w:divBdr>
    </w:div>
    <w:div w:id="1035421686">
      <w:bodyDiv w:val="1"/>
      <w:marLeft w:val="0"/>
      <w:marRight w:val="0"/>
      <w:marTop w:val="0"/>
      <w:marBottom w:val="0"/>
      <w:divBdr>
        <w:top w:val="none" w:sz="0" w:space="0" w:color="auto"/>
        <w:left w:val="none" w:sz="0" w:space="0" w:color="auto"/>
        <w:bottom w:val="none" w:sz="0" w:space="0" w:color="auto"/>
        <w:right w:val="none" w:sz="0" w:space="0" w:color="auto"/>
      </w:divBdr>
    </w:div>
    <w:div w:id="1124158208">
      <w:bodyDiv w:val="1"/>
      <w:marLeft w:val="0"/>
      <w:marRight w:val="0"/>
      <w:marTop w:val="0"/>
      <w:marBottom w:val="0"/>
      <w:divBdr>
        <w:top w:val="none" w:sz="0" w:space="0" w:color="auto"/>
        <w:left w:val="none" w:sz="0" w:space="0" w:color="auto"/>
        <w:bottom w:val="none" w:sz="0" w:space="0" w:color="auto"/>
        <w:right w:val="none" w:sz="0" w:space="0" w:color="auto"/>
      </w:divBdr>
    </w:div>
    <w:div w:id="1154956114">
      <w:bodyDiv w:val="1"/>
      <w:marLeft w:val="0"/>
      <w:marRight w:val="0"/>
      <w:marTop w:val="0"/>
      <w:marBottom w:val="0"/>
      <w:divBdr>
        <w:top w:val="none" w:sz="0" w:space="0" w:color="auto"/>
        <w:left w:val="none" w:sz="0" w:space="0" w:color="auto"/>
        <w:bottom w:val="none" w:sz="0" w:space="0" w:color="auto"/>
        <w:right w:val="none" w:sz="0" w:space="0" w:color="auto"/>
      </w:divBdr>
    </w:div>
    <w:div w:id="1176530576">
      <w:bodyDiv w:val="1"/>
      <w:marLeft w:val="0"/>
      <w:marRight w:val="0"/>
      <w:marTop w:val="0"/>
      <w:marBottom w:val="0"/>
      <w:divBdr>
        <w:top w:val="none" w:sz="0" w:space="0" w:color="auto"/>
        <w:left w:val="none" w:sz="0" w:space="0" w:color="auto"/>
        <w:bottom w:val="none" w:sz="0" w:space="0" w:color="auto"/>
        <w:right w:val="none" w:sz="0" w:space="0" w:color="auto"/>
      </w:divBdr>
    </w:div>
    <w:div w:id="1193767637">
      <w:bodyDiv w:val="1"/>
      <w:marLeft w:val="0"/>
      <w:marRight w:val="0"/>
      <w:marTop w:val="0"/>
      <w:marBottom w:val="0"/>
      <w:divBdr>
        <w:top w:val="none" w:sz="0" w:space="0" w:color="auto"/>
        <w:left w:val="none" w:sz="0" w:space="0" w:color="auto"/>
        <w:bottom w:val="none" w:sz="0" w:space="0" w:color="auto"/>
        <w:right w:val="none" w:sz="0" w:space="0" w:color="auto"/>
      </w:divBdr>
    </w:div>
    <w:div w:id="1202551242">
      <w:bodyDiv w:val="1"/>
      <w:marLeft w:val="0"/>
      <w:marRight w:val="0"/>
      <w:marTop w:val="0"/>
      <w:marBottom w:val="0"/>
      <w:divBdr>
        <w:top w:val="none" w:sz="0" w:space="0" w:color="auto"/>
        <w:left w:val="none" w:sz="0" w:space="0" w:color="auto"/>
        <w:bottom w:val="none" w:sz="0" w:space="0" w:color="auto"/>
        <w:right w:val="none" w:sz="0" w:space="0" w:color="auto"/>
      </w:divBdr>
    </w:div>
    <w:div w:id="1219392566">
      <w:bodyDiv w:val="1"/>
      <w:marLeft w:val="0"/>
      <w:marRight w:val="0"/>
      <w:marTop w:val="0"/>
      <w:marBottom w:val="0"/>
      <w:divBdr>
        <w:top w:val="none" w:sz="0" w:space="0" w:color="auto"/>
        <w:left w:val="none" w:sz="0" w:space="0" w:color="auto"/>
        <w:bottom w:val="none" w:sz="0" w:space="0" w:color="auto"/>
        <w:right w:val="none" w:sz="0" w:space="0" w:color="auto"/>
      </w:divBdr>
    </w:div>
    <w:div w:id="1221285676">
      <w:bodyDiv w:val="1"/>
      <w:marLeft w:val="0"/>
      <w:marRight w:val="0"/>
      <w:marTop w:val="0"/>
      <w:marBottom w:val="0"/>
      <w:divBdr>
        <w:top w:val="none" w:sz="0" w:space="0" w:color="auto"/>
        <w:left w:val="none" w:sz="0" w:space="0" w:color="auto"/>
        <w:bottom w:val="none" w:sz="0" w:space="0" w:color="auto"/>
        <w:right w:val="none" w:sz="0" w:space="0" w:color="auto"/>
      </w:divBdr>
    </w:div>
    <w:div w:id="1278482834">
      <w:bodyDiv w:val="1"/>
      <w:marLeft w:val="0"/>
      <w:marRight w:val="0"/>
      <w:marTop w:val="0"/>
      <w:marBottom w:val="0"/>
      <w:divBdr>
        <w:top w:val="none" w:sz="0" w:space="0" w:color="auto"/>
        <w:left w:val="none" w:sz="0" w:space="0" w:color="auto"/>
        <w:bottom w:val="none" w:sz="0" w:space="0" w:color="auto"/>
        <w:right w:val="none" w:sz="0" w:space="0" w:color="auto"/>
      </w:divBdr>
    </w:div>
    <w:div w:id="1353530365">
      <w:bodyDiv w:val="1"/>
      <w:marLeft w:val="0"/>
      <w:marRight w:val="0"/>
      <w:marTop w:val="0"/>
      <w:marBottom w:val="0"/>
      <w:divBdr>
        <w:top w:val="none" w:sz="0" w:space="0" w:color="auto"/>
        <w:left w:val="none" w:sz="0" w:space="0" w:color="auto"/>
        <w:bottom w:val="none" w:sz="0" w:space="0" w:color="auto"/>
        <w:right w:val="none" w:sz="0" w:space="0" w:color="auto"/>
      </w:divBdr>
    </w:div>
    <w:div w:id="1357076635">
      <w:bodyDiv w:val="1"/>
      <w:marLeft w:val="0"/>
      <w:marRight w:val="0"/>
      <w:marTop w:val="0"/>
      <w:marBottom w:val="0"/>
      <w:divBdr>
        <w:top w:val="none" w:sz="0" w:space="0" w:color="auto"/>
        <w:left w:val="none" w:sz="0" w:space="0" w:color="auto"/>
        <w:bottom w:val="none" w:sz="0" w:space="0" w:color="auto"/>
        <w:right w:val="none" w:sz="0" w:space="0" w:color="auto"/>
      </w:divBdr>
    </w:div>
    <w:div w:id="1490169784">
      <w:bodyDiv w:val="1"/>
      <w:marLeft w:val="0"/>
      <w:marRight w:val="0"/>
      <w:marTop w:val="0"/>
      <w:marBottom w:val="0"/>
      <w:divBdr>
        <w:top w:val="none" w:sz="0" w:space="0" w:color="auto"/>
        <w:left w:val="none" w:sz="0" w:space="0" w:color="auto"/>
        <w:bottom w:val="none" w:sz="0" w:space="0" w:color="auto"/>
        <w:right w:val="none" w:sz="0" w:space="0" w:color="auto"/>
      </w:divBdr>
    </w:div>
    <w:div w:id="1532453489">
      <w:bodyDiv w:val="1"/>
      <w:marLeft w:val="0"/>
      <w:marRight w:val="0"/>
      <w:marTop w:val="0"/>
      <w:marBottom w:val="0"/>
      <w:divBdr>
        <w:top w:val="none" w:sz="0" w:space="0" w:color="auto"/>
        <w:left w:val="none" w:sz="0" w:space="0" w:color="auto"/>
        <w:bottom w:val="none" w:sz="0" w:space="0" w:color="auto"/>
        <w:right w:val="none" w:sz="0" w:space="0" w:color="auto"/>
      </w:divBdr>
    </w:div>
    <w:div w:id="1609653623">
      <w:bodyDiv w:val="1"/>
      <w:marLeft w:val="0"/>
      <w:marRight w:val="0"/>
      <w:marTop w:val="0"/>
      <w:marBottom w:val="0"/>
      <w:divBdr>
        <w:top w:val="none" w:sz="0" w:space="0" w:color="auto"/>
        <w:left w:val="none" w:sz="0" w:space="0" w:color="auto"/>
        <w:bottom w:val="none" w:sz="0" w:space="0" w:color="auto"/>
        <w:right w:val="none" w:sz="0" w:space="0" w:color="auto"/>
      </w:divBdr>
    </w:div>
    <w:div w:id="1682009533">
      <w:bodyDiv w:val="1"/>
      <w:marLeft w:val="0"/>
      <w:marRight w:val="0"/>
      <w:marTop w:val="0"/>
      <w:marBottom w:val="0"/>
      <w:divBdr>
        <w:top w:val="none" w:sz="0" w:space="0" w:color="auto"/>
        <w:left w:val="none" w:sz="0" w:space="0" w:color="auto"/>
        <w:bottom w:val="none" w:sz="0" w:space="0" w:color="auto"/>
        <w:right w:val="none" w:sz="0" w:space="0" w:color="auto"/>
      </w:divBdr>
    </w:div>
    <w:div w:id="1719893494">
      <w:bodyDiv w:val="1"/>
      <w:marLeft w:val="0"/>
      <w:marRight w:val="0"/>
      <w:marTop w:val="0"/>
      <w:marBottom w:val="0"/>
      <w:divBdr>
        <w:top w:val="none" w:sz="0" w:space="0" w:color="auto"/>
        <w:left w:val="none" w:sz="0" w:space="0" w:color="auto"/>
        <w:bottom w:val="none" w:sz="0" w:space="0" w:color="auto"/>
        <w:right w:val="none" w:sz="0" w:space="0" w:color="auto"/>
      </w:divBdr>
    </w:div>
    <w:div w:id="1754424839">
      <w:bodyDiv w:val="1"/>
      <w:marLeft w:val="0"/>
      <w:marRight w:val="0"/>
      <w:marTop w:val="0"/>
      <w:marBottom w:val="0"/>
      <w:divBdr>
        <w:top w:val="none" w:sz="0" w:space="0" w:color="auto"/>
        <w:left w:val="none" w:sz="0" w:space="0" w:color="auto"/>
        <w:bottom w:val="none" w:sz="0" w:space="0" w:color="auto"/>
        <w:right w:val="none" w:sz="0" w:space="0" w:color="auto"/>
      </w:divBdr>
    </w:div>
    <w:div w:id="1770008989">
      <w:bodyDiv w:val="1"/>
      <w:marLeft w:val="0"/>
      <w:marRight w:val="0"/>
      <w:marTop w:val="0"/>
      <w:marBottom w:val="0"/>
      <w:divBdr>
        <w:top w:val="none" w:sz="0" w:space="0" w:color="auto"/>
        <w:left w:val="none" w:sz="0" w:space="0" w:color="auto"/>
        <w:bottom w:val="none" w:sz="0" w:space="0" w:color="auto"/>
        <w:right w:val="none" w:sz="0" w:space="0" w:color="auto"/>
      </w:divBdr>
    </w:div>
    <w:div w:id="1846822295">
      <w:bodyDiv w:val="1"/>
      <w:marLeft w:val="0"/>
      <w:marRight w:val="0"/>
      <w:marTop w:val="0"/>
      <w:marBottom w:val="0"/>
      <w:divBdr>
        <w:top w:val="none" w:sz="0" w:space="0" w:color="auto"/>
        <w:left w:val="none" w:sz="0" w:space="0" w:color="auto"/>
        <w:bottom w:val="none" w:sz="0" w:space="0" w:color="auto"/>
        <w:right w:val="none" w:sz="0" w:space="0" w:color="auto"/>
      </w:divBdr>
    </w:div>
    <w:div w:id="1848595812">
      <w:bodyDiv w:val="1"/>
      <w:marLeft w:val="0"/>
      <w:marRight w:val="0"/>
      <w:marTop w:val="0"/>
      <w:marBottom w:val="0"/>
      <w:divBdr>
        <w:top w:val="none" w:sz="0" w:space="0" w:color="auto"/>
        <w:left w:val="none" w:sz="0" w:space="0" w:color="auto"/>
        <w:bottom w:val="none" w:sz="0" w:space="0" w:color="auto"/>
        <w:right w:val="none" w:sz="0" w:space="0" w:color="auto"/>
      </w:divBdr>
    </w:div>
    <w:div w:id="1881816985">
      <w:bodyDiv w:val="1"/>
      <w:marLeft w:val="0"/>
      <w:marRight w:val="0"/>
      <w:marTop w:val="0"/>
      <w:marBottom w:val="0"/>
      <w:divBdr>
        <w:top w:val="none" w:sz="0" w:space="0" w:color="auto"/>
        <w:left w:val="none" w:sz="0" w:space="0" w:color="auto"/>
        <w:bottom w:val="none" w:sz="0" w:space="0" w:color="auto"/>
        <w:right w:val="none" w:sz="0" w:space="0" w:color="auto"/>
      </w:divBdr>
    </w:div>
    <w:div w:id="1886718915">
      <w:bodyDiv w:val="1"/>
      <w:marLeft w:val="0"/>
      <w:marRight w:val="0"/>
      <w:marTop w:val="0"/>
      <w:marBottom w:val="0"/>
      <w:divBdr>
        <w:top w:val="none" w:sz="0" w:space="0" w:color="auto"/>
        <w:left w:val="none" w:sz="0" w:space="0" w:color="auto"/>
        <w:bottom w:val="none" w:sz="0" w:space="0" w:color="auto"/>
        <w:right w:val="none" w:sz="0" w:space="0" w:color="auto"/>
      </w:divBdr>
    </w:div>
    <w:div w:id="1904217556">
      <w:bodyDiv w:val="1"/>
      <w:marLeft w:val="0"/>
      <w:marRight w:val="0"/>
      <w:marTop w:val="0"/>
      <w:marBottom w:val="0"/>
      <w:divBdr>
        <w:top w:val="none" w:sz="0" w:space="0" w:color="auto"/>
        <w:left w:val="none" w:sz="0" w:space="0" w:color="auto"/>
        <w:bottom w:val="none" w:sz="0" w:space="0" w:color="auto"/>
        <w:right w:val="none" w:sz="0" w:space="0" w:color="auto"/>
      </w:divBdr>
    </w:div>
    <w:div w:id="1944026241">
      <w:bodyDiv w:val="1"/>
      <w:marLeft w:val="0"/>
      <w:marRight w:val="0"/>
      <w:marTop w:val="0"/>
      <w:marBottom w:val="0"/>
      <w:divBdr>
        <w:top w:val="none" w:sz="0" w:space="0" w:color="auto"/>
        <w:left w:val="none" w:sz="0" w:space="0" w:color="auto"/>
        <w:bottom w:val="none" w:sz="0" w:space="0" w:color="auto"/>
        <w:right w:val="none" w:sz="0" w:space="0" w:color="auto"/>
      </w:divBdr>
    </w:div>
    <w:div w:id="1976328591">
      <w:bodyDiv w:val="1"/>
      <w:marLeft w:val="0"/>
      <w:marRight w:val="0"/>
      <w:marTop w:val="0"/>
      <w:marBottom w:val="0"/>
      <w:divBdr>
        <w:top w:val="none" w:sz="0" w:space="0" w:color="auto"/>
        <w:left w:val="none" w:sz="0" w:space="0" w:color="auto"/>
        <w:bottom w:val="none" w:sz="0" w:space="0" w:color="auto"/>
        <w:right w:val="none" w:sz="0" w:space="0" w:color="auto"/>
      </w:divBdr>
    </w:div>
    <w:div w:id="2000109562">
      <w:bodyDiv w:val="1"/>
      <w:marLeft w:val="0"/>
      <w:marRight w:val="0"/>
      <w:marTop w:val="0"/>
      <w:marBottom w:val="0"/>
      <w:divBdr>
        <w:top w:val="none" w:sz="0" w:space="0" w:color="auto"/>
        <w:left w:val="none" w:sz="0" w:space="0" w:color="auto"/>
        <w:bottom w:val="none" w:sz="0" w:space="0" w:color="auto"/>
        <w:right w:val="none" w:sz="0" w:space="0" w:color="auto"/>
      </w:divBdr>
    </w:div>
    <w:div w:id="2113742679">
      <w:bodyDiv w:val="1"/>
      <w:marLeft w:val="0"/>
      <w:marRight w:val="0"/>
      <w:marTop w:val="0"/>
      <w:marBottom w:val="0"/>
      <w:divBdr>
        <w:top w:val="none" w:sz="0" w:space="0" w:color="auto"/>
        <w:left w:val="none" w:sz="0" w:space="0" w:color="auto"/>
        <w:bottom w:val="none" w:sz="0" w:space="0" w:color="auto"/>
        <w:right w:val="none" w:sz="0" w:space="0" w:color="auto"/>
      </w:divBdr>
    </w:div>
    <w:div w:id="2134669699">
      <w:bodyDiv w:val="1"/>
      <w:marLeft w:val="0"/>
      <w:marRight w:val="0"/>
      <w:marTop w:val="0"/>
      <w:marBottom w:val="0"/>
      <w:divBdr>
        <w:top w:val="none" w:sz="0" w:space="0" w:color="auto"/>
        <w:left w:val="none" w:sz="0" w:space="0" w:color="auto"/>
        <w:bottom w:val="none" w:sz="0" w:space="0" w:color="auto"/>
        <w:right w:val="none" w:sz="0" w:space="0" w:color="auto"/>
      </w:divBdr>
    </w:div>
    <w:div w:id="21444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9A73-3245-4A05-A18C-4B4F8E63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10922</Words>
  <Characters>77878</Characters>
  <Application>Microsoft Office Word</Application>
  <DocSecurity>0</DocSecurity>
  <Lines>2104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88284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Оксана Борисовна</dc:creator>
  <cp:keywords/>
  <dc:description/>
  <cp:lastModifiedBy>Мельник Светлана Васильевна</cp:lastModifiedBy>
  <cp:revision>6</cp:revision>
  <cp:lastPrinted>2018-12-12T06:46:00Z</cp:lastPrinted>
  <dcterms:created xsi:type="dcterms:W3CDTF">2018-12-15T00:42:00Z</dcterms:created>
  <dcterms:modified xsi:type="dcterms:W3CDTF">2018-12-24T05:16:00Z</dcterms:modified>
</cp:coreProperties>
</file>