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54" w:rsidRPr="004B5B55" w:rsidRDefault="00A86354" w:rsidP="00CC0E1E">
      <w:pPr>
        <w:ind w:left="4962" w:right="5"/>
        <w:rPr>
          <w:sz w:val="28"/>
          <w:szCs w:val="28"/>
        </w:rPr>
      </w:pPr>
      <w:r w:rsidRPr="004B5B55">
        <w:rPr>
          <w:sz w:val="28"/>
          <w:szCs w:val="28"/>
        </w:rPr>
        <w:t>Приложение 6</w:t>
      </w:r>
      <w:r w:rsidRPr="004B5B55">
        <w:rPr>
          <w:sz w:val="28"/>
          <w:szCs w:val="28"/>
        </w:rPr>
        <w:br/>
        <w:t>к Закону</w:t>
      </w:r>
      <w:r w:rsidR="00F2593C" w:rsidRPr="004B5B55">
        <w:rPr>
          <w:sz w:val="28"/>
          <w:szCs w:val="28"/>
        </w:rPr>
        <w:t xml:space="preserve"> </w:t>
      </w:r>
      <w:r w:rsidRPr="004B5B55">
        <w:rPr>
          <w:sz w:val="28"/>
          <w:szCs w:val="28"/>
        </w:rPr>
        <w:t>Магаданской</w:t>
      </w:r>
      <w:r w:rsidR="00CC0E1E">
        <w:rPr>
          <w:sz w:val="28"/>
          <w:szCs w:val="28"/>
        </w:rPr>
        <w:t xml:space="preserve"> </w:t>
      </w:r>
      <w:r w:rsidRPr="004B5B55">
        <w:rPr>
          <w:sz w:val="28"/>
          <w:szCs w:val="28"/>
        </w:rPr>
        <w:t>области</w:t>
      </w:r>
      <w:r w:rsidR="00CC0E1E">
        <w:rPr>
          <w:sz w:val="28"/>
          <w:szCs w:val="28"/>
        </w:rPr>
        <w:t xml:space="preserve"> </w:t>
      </w:r>
      <w:r w:rsidRPr="004B5B55">
        <w:rPr>
          <w:sz w:val="28"/>
          <w:szCs w:val="28"/>
        </w:rPr>
        <w:br/>
        <w:t xml:space="preserve">«Об областном бюджете на </w:t>
      </w:r>
      <w:r w:rsidR="006B0D20" w:rsidRPr="004B5B55">
        <w:rPr>
          <w:sz w:val="28"/>
          <w:szCs w:val="28"/>
        </w:rPr>
        <w:t>20</w:t>
      </w:r>
      <w:r w:rsidR="00504F51" w:rsidRPr="004B5B55">
        <w:rPr>
          <w:sz w:val="28"/>
          <w:szCs w:val="28"/>
        </w:rPr>
        <w:t>20</w:t>
      </w:r>
      <w:r w:rsidRPr="004B5B55">
        <w:rPr>
          <w:sz w:val="28"/>
          <w:szCs w:val="28"/>
        </w:rPr>
        <w:t xml:space="preserve"> год</w:t>
      </w:r>
      <w:r w:rsidR="00CC0E1E">
        <w:rPr>
          <w:sz w:val="28"/>
          <w:szCs w:val="28"/>
        </w:rPr>
        <w:t xml:space="preserve"> </w:t>
      </w:r>
      <w:r w:rsidRPr="004B5B55">
        <w:rPr>
          <w:sz w:val="28"/>
          <w:szCs w:val="28"/>
        </w:rPr>
        <w:br/>
        <w:t>и плановый период 20</w:t>
      </w:r>
      <w:r w:rsidR="00622131" w:rsidRPr="004B5B55">
        <w:rPr>
          <w:sz w:val="28"/>
          <w:szCs w:val="28"/>
        </w:rPr>
        <w:t>2</w:t>
      </w:r>
      <w:r w:rsidR="00504F51" w:rsidRPr="004B5B55">
        <w:rPr>
          <w:sz w:val="28"/>
          <w:szCs w:val="28"/>
        </w:rPr>
        <w:t>1</w:t>
      </w:r>
      <w:r w:rsidRPr="004B5B55">
        <w:rPr>
          <w:sz w:val="28"/>
          <w:szCs w:val="28"/>
        </w:rPr>
        <w:t xml:space="preserve"> и 20</w:t>
      </w:r>
      <w:r w:rsidR="006B0D20" w:rsidRPr="004B5B55">
        <w:rPr>
          <w:sz w:val="28"/>
          <w:szCs w:val="28"/>
        </w:rPr>
        <w:t>2</w:t>
      </w:r>
      <w:r w:rsidR="00504F51" w:rsidRPr="004B5B55">
        <w:rPr>
          <w:sz w:val="28"/>
          <w:szCs w:val="28"/>
        </w:rPr>
        <w:t>2</w:t>
      </w:r>
      <w:r w:rsidRPr="004B5B55">
        <w:rPr>
          <w:sz w:val="28"/>
          <w:szCs w:val="28"/>
        </w:rPr>
        <w:t xml:space="preserve"> годов»</w:t>
      </w:r>
    </w:p>
    <w:p w:rsidR="00A86354" w:rsidRPr="004B5B55" w:rsidRDefault="00A86354" w:rsidP="00CC0E1E">
      <w:pPr>
        <w:ind w:left="4962" w:right="5"/>
        <w:rPr>
          <w:sz w:val="28"/>
          <w:szCs w:val="28"/>
        </w:rPr>
      </w:pPr>
    </w:p>
    <w:p w:rsidR="00A86354" w:rsidRDefault="00A86354" w:rsidP="004B0ED9">
      <w:pPr>
        <w:ind w:right="5"/>
        <w:jc w:val="center"/>
        <w:rPr>
          <w:b/>
          <w:bCs/>
          <w:sz w:val="28"/>
          <w:szCs w:val="28"/>
        </w:rPr>
      </w:pPr>
      <w:r w:rsidRPr="004B5B55">
        <w:rPr>
          <w:b/>
          <w:bCs/>
          <w:sz w:val="28"/>
          <w:szCs w:val="28"/>
        </w:rPr>
        <w:t>Дифференцированные нормативы отчислений в</w:t>
      </w:r>
      <w:r w:rsidR="00F2593C" w:rsidRPr="004B5B55">
        <w:rPr>
          <w:b/>
          <w:bCs/>
          <w:sz w:val="28"/>
          <w:szCs w:val="28"/>
        </w:rPr>
        <w:t xml:space="preserve"> </w:t>
      </w:r>
      <w:r w:rsidRPr="004B5B55">
        <w:rPr>
          <w:b/>
          <w:bCs/>
          <w:sz w:val="28"/>
          <w:szCs w:val="28"/>
        </w:rPr>
        <w:t>бюджеты городских</w:t>
      </w:r>
      <w:r>
        <w:rPr>
          <w:b/>
          <w:bCs/>
          <w:sz w:val="28"/>
          <w:szCs w:val="28"/>
        </w:rPr>
        <w:t xml:space="preserve"> округов</w:t>
      </w:r>
      <w:r w:rsidR="00CC0E1E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>от акцизов на автомобильный и прямогонный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>бензин, дизельное топливо, моторные масла для дизельных и (или)</w:t>
      </w:r>
      <w:r w:rsidR="00BB448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844625">
        <w:rPr>
          <w:b/>
          <w:bCs/>
          <w:sz w:val="28"/>
          <w:szCs w:val="28"/>
        </w:rPr>
        <w:t>карбюраторных (инжекторных) двигателей, производимые на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территории Российской Федерации, </w:t>
      </w:r>
      <w:r>
        <w:rPr>
          <w:b/>
          <w:bCs/>
          <w:sz w:val="28"/>
          <w:szCs w:val="28"/>
        </w:rPr>
        <w:t xml:space="preserve">на </w:t>
      </w:r>
      <w:r w:rsidR="006B0D20">
        <w:rPr>
          <w:b/>
          <w:bCs/>
          <w:sz w:val="28"/>
          <w:szCs w:val="28"/>
        </w:rPr>
        <w:t>20</w:t>
      </w:r>
      <w:r w:rsidR="00504F51">
        <w:rPr>
          <w:b/>
          <w:bCs/>
          <w:sz w:val="28"/>
          <w:szCs w:val="28"/>
        </w:rPr>
        <w:t>20</w:t>
      </w:r>
      <w:r w:rsidRPr="00844625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плановый период </w:t>
      </w:r>
      <w:r w:rsidR="006B0D20">
        <w:rPr>
          <w:b/>
          <w:bCs/>
          <w:sz w:val="28"/>
          <w:szCs w:val="28"/>
        </w:rPr>
        <w:t>20</w:t>
      </w:r>
      <w:r w:rsidR="00622131">
        <w:rPr>
          <w:b/>
          <w:bCs/>
          <w:sz w:val="28"/>
          <w:szCs w:val="28"/>
        </w:rPr>
        <w:t>2</w:t>
      </w:r>
      <w:r w:rsidR="00504F5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</w:t>
      </w:r>
      <w:r w:rsidR="006B0D20">
        <w:rPr>
          <w:b/>
          <w:bCs/>
          <w:sz w:val="28"/>
          <w:szCs w:val="28"/>
        </w:rPr>
        <w:t>2</w:t>
      </w:r>
      <w:r w:rsidR="00504F5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A86354" w:rsidRDefault="00A86354" w:rsidP="004B0ED9">
      <w:pPr>
        <w:ind w:right="5"/>
        <w:jc w:val="center"/>
        <w:rPr>
          <w:b/>
          <w:bCs/>
          <w:sz w:val="28"/>
          <w:szCs w:val="28"/>
        </w:rPr>
      </w:pPr>
    </w:p>
    <w:p w:rsidR="00A86354" w:rsidRPr="00CC0E1E" w:rsidRDefault="00A86354" w:rsidP="00130D1B">
      <w:pPr>
        <w:ind w:right="5"/>
        <w:jc w:val="right"/>
        <w:rPr>
          <w:b/>
          <w:bCs/>
          <w:sz w:val="28"/>
          <w:szCs w:val="28"/>
        </w:rPr>
      </w:pPr>
      <w:r w:rsidRPr="00CC0E1E">
        <w:rPr>
          <w:sz w:val="28"/>
          <w:szCs w:val="28"/>
        </w:rPr>
        <w:t>(в процентах)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04"/>
        <w:gridCol w:w="3624"/>
      </w:tblGrid>
      <w:tr w:rsidR="00A86354" w:rsidRPr="00CC0E1E" w:rsidTr="00CC0E1E">
        <w:trPr>
          <w:trHeight w:val="20"/>
        </w:trPr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354" w:rsidRPr="00CC0E1E" w:rsidRDefault="00A86354" w:rsidP="00CC0E1E">
            <w:pPr>
              <w:jc w:val="center"/>
            </w:pPr>
            <w:r w:rsidRPr="00CC0E1E">
              <w:t xml:space="preserve">Наименование </w:t>
            </w:r>
            <w:r w:rsidR="00CC0E1E">
              <w:t>городского округа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354" w:rsidRPr="00CC0E1E" w:rsidRDefault="00A86354" w:rsidP="00BD0C44">
            <w:pPr>
              <w:jc w:val="center"/>
            </w:pPr>
            <w:r w:rsidRPr="00CC0E1E">
              <w:t>Нормативы отчислений</w:t>
            </w:r>
          </w:p>
        </w:tc>
      </w:tr>
      <w:tr w:rsidR="00504F51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BD0C44">
            <w:r w:rsidRPr="00CC0E1E">
              <w:t>город Магадан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504F51">
            <w:pPr>
              <w:jc w:val="center"/>
            </w:pPr>
            <w:r w:rsidRPr="00CC0E1E">
              <w:t>2,2706</w:t>
            </w:r>
          </w:p>
        </w:tc>
      </w:tr>
      <w:tr w:rsidR="00504F51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BD0C44">
            <w:r w:rsidRPr="00CC0E1E">
              <w:t>Ольский городской округ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504F51">
            <w:pPr>
              <w:jc w:val="center"/>
            </w:pPr>
            <w:r w:rsidRPr="00CC0E1E">
              <w:t>0,9832</w:t>
            </w:r>
          </w:p>
        </w:tc>
      </w:tr>
      <w:tr w:rsidR="00504F51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BD0C44">
            <w:r w:rsidRPr="00CC0E1E">
              <w:t>Омсукчанский городской округ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504F51">
            <w:pPr>
              <w:jc w:val="center"/>
            </w:pPr>
            <w:r w:rsidRPr="00CC0E1E">
              <w:t>0,5148</w:t>
            </w:r>
          </w:p>
        </w:tc>
      </w:tr>
      <w:tr w:rsidR="00504F51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BD0C44">
            <w:r w:rsidRPr="00CC0E1E">
              <w:t>Северо-Эвенский городской округ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504F51">
            <w:pPr>
              <w:jc w:val="center"/>
            </w:pPr>
            <w:r w:rsidRPr="00CC0E1E">
              <w:t>0,0674</w:t>
            </w:r>
          </w:p>
        </w:tc>
      </w:tr>
      <w:tr w:rsidR="00504F51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51" w:rsidRPr="00CC0E1E" w:rsidRDefault="00504F51" w:rsidP="00BD0C44">
            <w:r w:rsidRPr="00CC0E1E">
              <w:t>Среднеканский городской округ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51" w:rsidRPr="00CC0E1E" w:rsidRDefault="00504F51" w:rsidP="00504F51">
            <w:pPr>
              <w:jc w:val="center"/>
            </w:pPr>
            <w:r w:rsidRPr="00CC0E1E">
              <w:t>1,1486</w:t>
            </w:r>
          </w:p>
        </w:tc>
      </w:tr>
      <w:tr w:rsidR="00504F51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BD0C44">
            <w:r w:rsidRPr="00CC0E1E">
              <w:t>Сусуманский городской округ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504F51">
            <w:pPr>
              <w:jc w:val="center"/>
            </w:pPr>
            <w:r w:rsidRPr="00CC0E1E">
              <w:t>1,4584</w:t>
            </w:r>
          </w:p>
        </w:tc>
      </w:tr>
      <w:tr w:rsidR="00504F51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BD0C44">
            <w:r w:rsidRPr="00CC0E1E">
              <w:t>Тенькинский городской округ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504F51">
            <w:pPr>
              <w:jc w:val="center"/>
            </w:pPr>
            <w:r w:rsidRPr="00CC0E1E">
              <w:t>0,4221</w:t>
            </w:r>
          </w:p>
        </w:tc>
      </w:tr>
      <w:tr w:rsidR="00504F51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51" w:rsidRPr="00CC0E1E" w:rsidRDefault="00504F51" w:rsidP="00BD0C44">
            <w:r w:rsidRPr="00CC0E1E">
              <w:t>Хасынский городской округ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51" w:rsidRPr="00CC0E1E" w:rsidRDefault="00504F51" w:rsidP="00504F51">
            <w:pPr>
              <w:jc w:val="center"/>
            </w:pPr>
            <w:r w:rsidRPr="00CC0E1E">
              <w:t>0,9303</w:t>
            </w:r>
          </w:p>
        </w:tc>
      </w:tr>
      <w:tr w:rsidR="00504F51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BD0C44">
            <w:r w:rsidRPr="00CC0E1E">
              <w:t>Ягоднинский городской округ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CC0E1E" w:rsidRDefault="00504F51" w:rsidP="00504F51">
            <w:pPr>
              <w:jc w:val="center"/>
            </w:pPr>
            <w:r w:rsidRPr="00CC0E1E">
              <w:t>2,2046</w:t>
            </w:r>
          </w:p>
        </w:tc>
      </w:tr>
      <w:tr w:rsidR="00F2593C" w:rsidRPr="00CC0E1E" w:rsidTr="00CC0E1E">
        <w:trPr>
          <w:trHeight w:val="20"/>
        </w:trPr>
        <w:tc>
          <w:tcPr>
            <w:tcW w:w="3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CC0E1E" w:rsidRDefault="00F2593C" w:rsidP="00BD0C44">
            <w:pPr>
              <w:rPr>
                <w:b/>
                <w:bCs/>
              </w:rPr>
            </w:pPr>
            <w:r w:rsidRPr="00CC0E1E">
              <w:rPr>
                <w:b/>
                <w:bCs/>
              </w:rPr>
              <w:t>ВСЕГО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CC0E1E" w:rsidRDefault="00F2593C" w:rsidP="00BD0C44">
            <w:pPr>
              <w:jc w:val="center"/>
              <w:rPr>
                <w:b/>
                <w:bCs/>
              </w:rPr>
            </w:pPr>
            <w:r w:rsidRPr="00CC0E1E">
              <w:rPr>
                <w:b/>
                <w:bCs/>
              </w:rPr>
              <w:t>10,0000</w:t>
            </w:r>
          </w:p>
        </w:tc>
      </w:tr>
    </w:tbl>
    <w:p w:rsidR="00A86354" w:rsidRDefault="00A86354" w:rsidP="00130D1B">
      <w:pPr>
        <w:ind w:left="6120"/>
        <w:jc w:val="center"/>
        <w:rPr>
          <w:sz w:val="28"/>
          <w:szCs w:val="28"/>
        </w:rPr>
      </w:pPr>
    </w:p>
    <w:p w:rsidR="00622131" w:rsidRPr="00B42CD4" w:rsidRDefault="00622131" w:rsidP="00130D1B">
      <w:pPr>
        <w:ind w:left="6120"/>
        <w:jc w:val="center"/>
        <w:rPr>
          <w:sz w:val="28"/>
          <w:szCs w:val="28"/>
        </w:rPr>
      </w:pPr>
    </w:p>
    <w:sectPr w:rsidR="00622131" w:rsidRPr="00B42CD4" w:rsidSect="00CC0E1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52" w:rsidRDefault="00872252">
      <w:r>
        <w:separator/>
      </w:r>
    </w:p>
  </w:endnote>
  <w:endnote w:type="continuationSeparator" w:id="0">
    <w:p w:rsidR="00872252" w:rsidRDefault="0087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52" w:rsidRDefault="00872252">
      <w:r>
        <w:separator/>
      </w:r>
    </w:p>
  </w:footnote>
  <w:footnote w:type="continuationSeparator" w:id="0">
    <w:p w:rsidR="00872252" w:rsidRDefault="0087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A86649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A86649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354">
      <w:rPr>
        <w:rStyle w:val="a5"/>
        <w:noProof/>
      </w:rPr>
      <w:t>2</w: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8"/>
    <w:rsid w:val="000056F7"/>
    <w:rsid w:val="00022260"/>
    <w:rsid w:val="00035CA5"/>
    <w:rsid w:val="000366A9"/>
    <w:rsid w:val="00070505"/>
    <w:rsid w:val="00081A01"/>
    <w:rsid w:val="00090373"/>
    <w:rsid w:val="000B1435"/>
    <w:rsid w:val="000E505B"/>
    <w:rsid w:val="0010364D"/>
    <w:rsid w:val="0011557C"/>
    <w:rsid w:val="00126906"/>
    <w:rsid w:val="00130D1B"/>
    <w:rsid w:val="001513CD"/>
    <w:rsid w:val="00154D23"/>
    <w:rsid w:val="00170F76"/>
    <w:rsid w:val="0017127D"/>
    <w:rsid w:val="001C7A63"/>
    <w:rsid w:val="001F4071"/>
    <w:rsid w:val="00203B39"/>
    <w:rsid w:val="00206335"/>
    <w:rsid w:val="00213BAA"/>
    <w:rsid w:val="002306D5"/>
    <w:rsid w:val="0023275F"/>
    <w:rsid w:val="00236EE6"/>
    <w:rsid w:val="00241EC3"/>
    <w:rsid w:val="00244827"/>
    <w:rsid w:val="0025412C"/>
    <w:rsid w:val="002634EA"/>
    <w:rsid w:val="00290040"/>
    <w:rsid w:val="00290B2B"/>
    <w:rsid w:val="00295F09"/>
    <w:rsid w:val="002A24DB"/>
    <w:rsid w:val="002B3732"/>
    <w:rsid w:val="002E0788"/>
    <w:rsid w:val="002F3630"/>
    <w:rsid w:val="002F7B8B"/>
    <w:rsid w:val="00307C97"/>
    <w:rsid w:val="0032651A"/>
    <w:rsid w:val="003374DE"/>
    <w:rsid w:val="00340041"/>
    <w:rsid w:val="00380B1F"/>
    <w:rsid w:val="00390FA7"/>
    <w:rsid w:val="003C510C"/>
    <w:rsid w:val="003E1F1C"/>
    <w:rsid w:val="003E6F4F"/>
    <w:rsid w:val="00406F98"/>
    <w:rsid w:val="004131FE"/>
    <w:rsid w:val="0046543C"/>
    <w:rsid w:val="004727F1"/>
    <w:rsid w:val="004953EE"/>
    <w:rsid w:val="004A19B3"/>
    <w:rsid w:val="004A3202"/>
    <w:rsid w:val="004B0ED9"/>
    <w:rsid w:val="004B1AE2"/>
    <w:rsid w:val="004B20D1"/>
    <w:rsid w:val="004B5B55"/>
    <w:rsid w:val="004C2E9E"/>
    <w:rsid w:val="004E08A0"/>
    <w:rsid w:val="004F215A"/>
    <w:rsid w:val="00500457"/>
    <w:rsid w:val="00504F51"/>
    <w:rsid w:val="0051043F"/>
    <w:rsid w:val="00536B9A"/>
    <w:rsid w:val="00565886"/>
    <w:rsid w:val="00576608"/>
    <w:rsid w:val="00597C09"/>
    <w:rsid w:val="005A27F4"/>
    <w:rsid w:val="005A56C9"/>
    <w:rsid w:val="005B4A06"/>
    <w:rsid w:val="005E3334"/>
    <w:rsid w:val="005E5D59"/>
    <w:rsid w:val="006176CE"/>
    <w:rsid w:val="00622131"/>
    <w:rsid w:val="00623691"/>
    <w:rsid w:val="00646C4C"/>
    <w:rsid w:val="0065623F"/>
    <w:rsid w:val="00695AE0"/>
    <w:rsid w:val="00697C8A"/>
    <w:rsid w:val="006A31B7"/>
    <w:rsid w:val="006B0D20"/>
    <w:rsid w:val="006B3958"/>
    <w:rsid w:val="006E3625"/>
    <w:rsid w:val="006E5EBD"/>
    <w:rsid w:val="006F108C"/>
    <w:rsid w:val="006F53CA"/>
    <w:rsid w:val="0070205D"/>
    <w:rsid w:val="00710190"/>
    <w:rsid w:val="007155F3"/>
    <w:rsid w:val="00724607"/>
    <w:rsid w:val="00747238"/>
    <w:rsid w:val="00771E41"/>
    <w:rsid w:val="00773D20"/>
    <w:rsid w:val="007934AE"/>
    <w:rsid w:val="007A0A75"/>
    <w:rsid w:val="007C1513"/>
    <w:rsid w:val="007C7901"/>
    <w:rsid w:val="007D5931"/>
    <w:rsid w:val="00807412"/>
    <w:rsid w:val="00821489"/>
    <w:rsid w:val="00824203"/>
    <w:rsid w:val="00826B85"/>
    <w:rsid w:val="00841DD5"/>
    <w:rsid w:val="00842905"/>
    <w:rsid w:val="00844625"/>
    <w:rsid w:val="00846F2C"/>
    <w:rsid w:val="00852F6A"/>
    <w:rsid w:val="008677CD"/>
    <w:rsid w:val="00872252"/>
    <w:rsid w:val="008811AF"/>
    <w:rsid w:val="0088789C"/>
    <w:rsid w:val="00895AA2"/>
    <w:rsid w:val="00896AE5"/>
    <w:rsid w:val="008A0596"/>
    <w:rsid w:val="008A749E"/>
    <w:rsid w:val="008B0D8F"/>
    <w:rsid w:val="008D0172"/>
    <w:rsid w:val="008D7369"/>
    <w:rsid w:val="008E66D8"/>
    <w:rsid w:val="008E6709"/>
    <w:rsid w:val="009031DC"/>
    <w:rsid w:val="00915D7E"/>
    <w:rsid w:val="00930F15"/>
    <w:rsid w:val="00944CE6"/>
    <w:rsid w:val="00957A38"/>
    <w:rsid w:val="00985F40"/>
    <w:rsid w:val="009B62BC"/>
    <w:rsid w:val="009E3B5A"/>
    <w:rsid w:val="009E5150"/>
    <w:rsid w:val="009F39C1"/>
    <w:rsid w:val="00A0195C"/>
    <w:rsid w:val="00A02579"/>
    <w:rsid w:val="00A559B9"/>
    <w:rsid w:val="00A86354"/>
    <w:rsid w:val="00A86649"/>
    <w:rsid w:val="00A970FE"/>
    <w:rsid w:val="00AA0C9E"/>
    <w:rsid w:val="00AB03B1"/>
    <w:rsid w:val="00AE115F"/>
    <w:rsid w:val="00AE509D"/>
    <w:rsid w:val="00AF1FA0"/>
    <w:rsid w:val="00AF5450"/>
    <w:rsid w:val="00AF6C0F"/>
    <w:rsid w:val="00B42CD4"/>
    <w:rsid w:val="00B4419D"/>
    <w:rsid w:val="00B62186"/>
    <w:rsid w:val="00B70D14"/>
    <w:rsid w:val="00B73958"/>
    <w:rsid w:val="00B7734C"/>
    <w:rsid w:val="00B77B7A"/>
    <w:rsid w:val="00B90AE0"/>
    <w:rsid w:val="00B92A12"/>
    <w:rsid w:val="00BB4489"/>
    <w:rsid w:val="00BD0C44"/>
    <w:rsid w:val="00BE1C3B"/>
    <w:rsid w:val="00C4162C"/>
    <w:rsid w:val="00C74110"/>
    <w:rsid w:val="00C75291"/>
    <w:rsid w:val="00C77B06"/>
    <w:rsid w:val="00CA16A3"/>
    <w:rsid w:val="00CA35ED"/>
    <w:rsid w:val="00CA3B79"/>
    <w:rsid w:val="00CB784C"/>
    <w:rsid w:val="00CC0E1E"/>
    <w:rsid w:val="00CC46A3"/>
    <w:rsid w:val="00CC708F"/>
    <w:rsid w:val="00CD1541"/>
    <w:rsid w:val="00CE26E3"/>
    <w:rsid w:val="00CF1FEE"/>
    <w:rsid w:val="00CF5F55"/>
    <w:rsid w:val="00D13F21"/>
    <w:rsid w:val="00D20DC5"/>
    <w:rsid w:val="00D2320B"/>
    <w:rsid w:val="00D2652F"/>
    <w:rsid w:val="00D5416C"/>
    <w:rsid w:val="00D827A9"/>
    <w:rsid w:val="00D91D05"/>
    <w:rsid w:val="00DA3DDC"/>
    <w:rsid w:val="00DB37D8"/>
    <w:rsid w:val="00DE28F7"/>
    <w:rsid w:val="00E000D8"/>
    <w:rsid w:val="00E00818"/>
    <w:rsid w:val="00E33A04"/>
    <w:rsid w:val="00E33CE2"/>
    <w:rsid w:val="00E3497E"/>
    <w:rsid w:val="00E364F7"/>
    <w:rsid w:val="00E3677F"/>
    <w:rsid w:val="00E432A9"/>
    <w:rsid w:val="00E558DE"/>
    <w:rsid w:val="00E95A35"/>
    <w:rsid w:val="00EA7301"/>
    <w:rsid w:val="00EF0A88"/>
    <w:rsid w:val="00EF565C"/>
    <w:rsid w:val="00F02798"/>
    <w:rsid w:val="00F2593C"/>
    <w:rsid w:val="00F422F1"/>
    <w:rsid w:val="00F441D6"/>
    <w:rsid w:val="00F45A09"/>
    <w:rsid w:val="00F45E6C"/>
    <w:rsid w:val="00F62A5E"/>
    <w:rsid w:val="00F7497B"/>
    <w:rsid w:val="00F762B8"/>
    <w:rsid w:val="00FA7645"/>
    <w:rsid w:val="00FC457E"/>
    <w:rsid w:val="00FC6518"/>
    <w:rsid w:val="00FD04E2"/>
    <w:rsid w:val="00FD5A86"/>
    <w:rsid w:val="00FF0418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9F7456-069D-4EBE-8515-6EF12F29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2749B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170F7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170F76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Дадуш Анна Аликовна</cp:lastModifiedBy>
  <cp:revision>3</cp:revision>
  <cp:lastPrinted>2019-12-24T01:22:00Z</cp:lastPrinted>
  <dcterms:created xsi:type="dcterms:W3CDTF">2019-12-19T02:36:00Z</dcterms:created>
  <dcterms:modified xsi:type="dcterms:W3CDTF">2019-12-24T01:22:00Z</dcterms:modified>
</cp:coreProperties>
</file>